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C02" w:rsidRDefault="00047C02" w:rsidP="00047C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047C02" w:rsidRDefault="00047C02" w:rsidP="00047C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7C02" w:rsidRPr="00101C6A" w:rsidRDefault="00047C02" w:rsidP="00047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C6A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047C02" w:rsidRPr="00101C6A" w:rsidRDefault="00047C02" w:rsidP="00047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C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953AE" w:rsidRPr="00101C6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01C6A" w:rsidRPr="00101C6A">
        <w:rPr>
          <w:rFonts w:ascii="Times New Roman" w:hAnsi="Times New Roman" w:cs="Times New Roman"/>
          <w:sz w:val="28"/>
          <w:szCs w:val="28"/>
        </w:rPr>
        <w:t xml:space="preserve">Октябрьский </w:t>
      </w:r>
      <w:r w:rsidR="005953AE" w:rsidRPr="00101C6A">
        <w:rPr>
          <w:rFonts w:ascii="Times New Roman" w:hAnsi="Times New Roman" w:cs="Times New Roman"/>
          <w:sz w:val="28"/>
          <w:szCs w:val="28"/>
        </w:rPr>
        <w:t>сельсовет</w:t>
      </w:r>
      <w:r w:rsidRPr="00101C6A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</w:t>
      </w:r>
    </w:p>
    <w:p w:rsidR="00047C02" w:rsidRPr="00101C6A" w:rsidRDefault="00047C02" w:rsidP="00047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C02" w:rsidRPr="00101C6A" w:rsidRDefault="00047C02" w:rsidP="00101C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7C02" w:rsidRPr="00101C6A" w:rsidRDefault="000C4136" w:rsidP="000C4136">
      <w:pPr>
        <w:spacing w:after="0" w:line="240" w:lineRule="auto"/>
        <w:jc w:val="center"/>
        <w:rPr>
          <w:rStyle w:val="FontStyle36"/>
          <w:sz w:val="28"/>
          <w:szCs w:val="28"/>
        </w:rPr>
      </w:pPr>
      <w:r w:rsidRPr="00101C6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5953AE" w:rsidRPr="00101C6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01C6A" w:rsidRPr="00101C6A">
        <w:rPr>
          <w:rFonts w:ascii="Times New Roman" w:hAnsi="Times New Roman" w:cs="Times New Roman"/>
          <w:sz w:val="28"/>
          <w:szCs w:val="28"/>
        </w:rPr>
        <w:t>Октябрьский</w:t>
      </w:r>
      <w:r w:rsidR="005953AE" w:rsidRPr="00101C6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01C6A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 от </w:t>
      </w:r>
      <w:r w:rsidR="00101C6A" w:rsidRPr="00101C6A">
        <w:rPr>
          <w:rFonts w:ascii="Times New Roman" w:hAnsi="Times New Roman" w:cs="Times New Roman"/>
          <w:sz w:val="28"/>
          <w:szCs w:val="28"/>
        </w:rPr>
        <w:t xml:space="preserve">07.04.2022 </w:t>
      </w:r>
      <w:r w:rsidRPr="00101C6A">
        <w:rPr>
          <w:rFonts w:ascii="Times New Roman" w:hAnsi="Times New Roman" w:cs="Times New Roman"/>
          <w:sz w:val="28"/>
          <w:szCs w:val="28"/>
        </w:rPr>
        <w:t xml:space="preserve">№ </w:t>
      </w:r>
      <w:r w:rsidR="00101C6A" w:rsidRPr="00101C6A">
        <w:rPr>
          <w:rFonts w:ascii="Times New Roman" w:hAnsi="Times New Roman" w:cs="Times New Roman"/>
          <w:sz w:val="28"/>
          <w:szCs w:val="28"/>
        </w:rPr>
        <w:t xml:space="preserve">16 </w:t>
      </w:r>
      <w:r w:rsidRPr="00101C6A">
        <w:rPr>
          <w:rFonts w:ascii="Times New Roman" w:hAnsi="Times New Roman" w:cs="Times New Roman"/>
          <w:sz w:val="28"/>
          <w:szCs w:val="28"/>
        </w:rPr>
        <w:t>«</w:t>
      </w:r>
      <w:r w:rsidR="00047C02" w:rsidRPr="00101C6A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664791" w:rsidRPr="00101C6A">
        <w:rPr>
          <w:rFonts w:ascii="Times New Roman" w:hAnsi="Times New Roman" w:cs="Times New Roman"/>
          <w:sz w:val="28"/>
          <w:szCs w:val="28"/>
        </w:rPr>
        <w:t xml:space="preserve"> </w:t>
      </w:r>
      <w:r w:rsidR="00047C02" w:rsidRPr="00101C6A">
        <w:rPr>
          <w:rStyle w:val="FontStyle36"/>
          <w:sz w:val="28"/>
          <w:szCs w:val="28"/>
        </w:rPr>
        <w:t>о порядке размещения нестационарных торговых объектов</w:t>
      </w:r>
      <w:r w:rsidR="00047C02" w:rsidRPr="00101C6A">
        <w:rPr>
          <w:rFonts w:ascii="Times New Roman" w:hAnsi="Times New Roman" w:cs="Times New Roman"/>
          <w:sz w:val="28"/>
          <w:szCs w:val="28"/>
        </w:rPr>
        <w:t xml:space="preserve"> (объектов по оказанию услуг) </w:t>
      </w:r>
      <w:r w:rsidR="00047C02" w:rsidRPr="00101C6A">
        <w:rPr>
          <w:rStyle w:val="FontStyle36"/>
          <w:sz w:val="28"/>
          <w:szCs w:val="28"/>
        </w:rPr>
        <w:t xml:space="preserve">на территории </w:t>
      </w:r>
      <w:r w:rsidR="005953AE" w:rsidRPr="00101C6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01C6A" w:rsidRPr="00101C6A">
        <w:rPr>
          <w:rFonts w:ascii="Times New Roman" w:hAnsi="Times New Roman" w:cs="Times New Roman"/>
          <w:sz w:val="28"/>
          <w:szCs w:val="28"/>
        </w:rPr>
        <w:t xml:space="preserve">Октябрьский </w:t>
      </w:r>
      <w:r w:rsidR="005953AE" w:rsidRPr="00101C6A">
        <w:rPr>
          <w:rFonts w:ascii="Times New Roman" w:hAnsi="Times New Roman" w:cs="Times New Roman"/>
          <w:sz w:val="28"/>
          <w:szCs w:val="28"/>
        </w:rPr>
        <w:t>сельсовет</w:t>
      </w:r>
      <w:r w:rsidR="00047C02" w:rsidRPr="00101C6A">
        <w:rPr>
          <w:rStyle w:val="FontStyle36"/>
          <w:sz w:val="28"/>
          <w:szCs w:val="28"/>
        </w:rPr>
        <w:t xml:space="preserve"> муниципального района Благовещенский район Республики Башкортостан</w:t>
      </w:r>
      <w:r w:rsidR="00664791" w:rsidRPr="00101C6A">
        <w:rPr>
          <w:rStyle w:val="FontStyle36"/>
          <w:sz w:val="28"/>
          <w:szCs w:val="28"/>
        </w:rPr>
        <w:t>»</w:t>
      </w:r>
    </w:p>
    <w:p w:rsidR="00047C02" w:rsidRPr="00101C6A" w:rsidRDefault="00047C02" w:rsidP="000C4136">
      <w:pPr>
        <w:spacing w:after="0" w:line="240" w:lineRule="auto"/>
        <w:jc w:val="center"/>
        <w:rPr>
          <w:rStyle w:val="FontStyle36"/>
          <w:sz w:val="28"/>
          <w:szCs w:val="28"/>
        </w:rPr>
      </w:pPr>
    </w:p>
    <w:p w:rsidR="00664791" w:rsidRPr="00101C6A" w:rsidRDefault="00664791" w:rsidP="000C4136">
      <w:pPr>
        <w:spacing w:after="0" w:line="240" w:lineRule="auto"/>
        <w:jc w:val="center"/>
        <w:rPr>
          <w:rStyle w:val="FontStyle36"/>
          <w:sz w:val="28"/>
          <w:szCs w:val="28"/>
        </w:rPr>
      </w:pPr>
    </w:p>
    <w:p w:rsidR="00047C02" w:rsidRPr="00101C6A" w:rsidRDefault="00047C02" w:rsidP="00EB675A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C6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C4136" w:rsidRPr="00101C6A">
        <w:rPr>
          <w:rFonts w:ascii="Times New Roman" w:hAnsi="Times New Roman" w:cs="Times New Roman"/>
          <w:sz w:val="28"/>
          <w:szCs w:val="28"/>
        </w:rPr>
        <w:t xml:space="preserve">с </w:t>
      </w:r>
      <w:r w:rsidRPr="00101C6A">
        <w:rPr>
          <w:rFonts w:ascii="Times New Roman" w:hAnsi="Times New Roman" w:cs="Times New Roman"/>
          <w:sz w:val="28"/>
          <w:szCs w:val="28"/>
        </w:rPr>
        <w:t>Федеральным </w:t>
      </w:r>
      <w:hyperlink r:id="rId5" w:history="1">
        <w:r w:rsidRPr="00101C6A">
          <w:rPr>
            <w:rStyle w:val="a3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законом</w:t>
        </w:r>
      </w:hyperlink>
      <w:r w:rsidRPr="00101C6A">
        <w:rPr>
          <w:rFonts w:ascii="Times New Roman" w:hAnsi="Times New Roman" w:cs="Times New Roman"/>
          <w:sz w:val="28"/>
          <w:szCs w:val="28"/>
        </w:rPr>
        <w:t xml:space="preserve"> от 6 октября 2003 года </w:t>
      </w:r>
      <w:r w:rsidR="00EB675A" w:rsidRPr="00101C6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01C6A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Федеральным </w:t>
      </w:r>
      <w:hyperlink r:id="rId6" w:history="1">
        <w:r w:rsidRPr="00101C6A">
          <w:rPr>
            <w:rStyle w:val="a3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законом</w:t>
        </w:r>
      </w:hyperlink>
      <w:r w:rsidRPr="00101C6A">
        <w:rPr>
          <w:rFonts w:ascii="Times New Roman" w:hAnsi="Times New Roman" w:cs="Times New Roman"/>
          <w:sz w:val="28"/>
          <w:szCs w:val="28"/>
        </w:rPr>
        <w:t xml:space="preserve"> от 28 декабря 2009 года </w:t>
      </w:r>
      <w:r w:rsidR="00EB675A" w:rsidRPr="00101C6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01C6A">
        <w:rPr>
          <w:rFonts w:ascii="Times New Roman" w:hAnsi="Times New Roman" w:cs="Times New Roman"/>
          <w:sz w:val="28"/>
          <w:szCs w:val="28"/>
        </w:rPr>
        <w:t xml:space="preserve">№ 381-ФЗ «Об основах государственного регулирования торговой деятельности в Российской Федерации», постановлением Правительства Российской Федерации от 12 марта 2022 года № 353 «Об особенностях разрешительной деятельности в Российской Федерации в 2022 году», пунктом 2 распоряжения Правительства Российской Федерации от 30 января 2021 года № 208-р, </w:t>
      </w:r>
      <w:hyperlink r:id="rId7" w:history="1">
        <w:r w:rsidRPr="00101C6A">
          <w:rPr>
            <w:rStyle w:val="a3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законом</w:t>
        </w:r>
      </w:hyperlink>
      <w:r w:rsidRPr="00101C6A">
        <w:rPr>
          <w:rFonts w:ascii="Times New Roman" w:hAnsi="Times New Roman" w:cs="Times New Roman"/>
          <w:sz w:val="28"/>
          <w:szCs w:val="28"/>
        </w:rPr>
        <w:t xml:space="preserve"> Республики Башкортостан от 14 июля 2010 года № 296 - з </w:t>
      </w:r>
      <w:r w:rsidR="001D038E" w:rsidRPr="00101C6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01C6A">
        <w:rPr>
          <w:rFonts w:ascii="Times New Roman" w:hAnsi="Times New Roman" w:cs="Times New Roman"/>
          <w:sz w:val="28"/>
          <w:szCs w:val="28"/>
        </w:rPr>
        <w:t>«О</w:t>
      </w:r>
      <w:r w:rsidR="001D038E" w:rsidRPr="00101C6A">
        <w:rPr>
          <w:rFonts w:ascii="Times New Roman" w:hAnsi="Times New Roman" w:cs="Times New Roman"/>
          <w:sz w:val="28"/>
          <w:szCs w:val="28"/>
        </w:rPr>
        <w:t xml:space="preserve"> </w:t>
      </w:r>
      <w:r w:rsidRPr="00101C6A">
        <w:rPr>
          <w:rFonts w:ascii="Times New Roman" w:hAnsi="Times New Roman" w:cs="Times New Roman"/>
          <w:sz w:val="28"/>
          <w:szCs w:val="28"/>
        </w:rPr>
        <w:t>регулировании</w:t>
      </w:r>
      <w:r w:rsidR="001D038E" w:rsidRPr="00101C6A">
        <w:rPr>
          <w:rFonts w:ascii="Times New Roman" w:hAnsi="Times New Roman" w:cs="Times New Roman"/>
          <w:sz w:val="28"/>
          <w:szCs w:val="28"/>
        </w:rPr>
        <w:t xml:space="preserve"> </w:t>
      </w:r>
      <w:r w:rsidRPr="00101C6A">
        <w:rPr>
          <w:rFonts w:ascii="Times New Roman" w:hAnsi="Times New Roman" w:cs="Times New Roman"/>
          <w:sz w:val="28"/>
          <w:szCs w:val="28"/>
        </w:rPr>
        <w:t>торговой</w:t>
      </w:r>
      <w:r w:rsidR="001D038E" w:rsidRPr="00101C6A">
        <w:rPr>
          <w:rFonts w:ascii="Times New Roman" w:hAnsi="Times New Roman" w:cs="Times New Roman"/>
          <w:sz w:val="28"/>
          <w:szCs w:val="28"/>
        </w:rPr>
        <w:t xml:space="preserve"> </w:t>
      </w:r>
      <w:r w:rsidRPr="00101C6A">
        <w:rPr>
          <w:rFonts w:ascii="Times New Roman" w:hAnsi="Times New Roman" w:cs="Times New Roman"/>
          <w:sz w:val="28"/>
          <w:szCs w:val="28"/>
        </w:rPr>
        <w:t>деятельности</w:t>
      </w:r>
      <w:r w:rsidR="00B377E6" w:rsidRPr="00101C6A">
        <w:rPr>
          <w:rFonts w:ascii="Times New Roman" w:hAnsi="Times New Roman" w:cs="Times New Roman"/>
          <w:sz w:val="28"/>
          <w:szCs w:val="28"/>
        </w:rPr>
        <w:t xml:space="preserve"> </w:t>
      </w:r>
      <w:r w:rsidRPr="00101C6A">
        <w:rPr>
          <w:rFonts w:ascii="Times New Roman" w:hAnsi="Times New Roman" w:cs="Times New Roman"/>
          <w:sz w:val="28"/>
          <w:szCs w:val="28"/>
        </w:rPr>
        <w:t>в</w:t>
      </w:r>
      <w:r w:rsidR="00B377E6" w:rsidRPr="00101C6A">
        <w:rPr>
          <w:rFonts w:ascii="Times New Roman" w:hAnsi="Times New Roman" w:cs="Times New Roman"/>
          <w:sz w:val="28"/>
          <w:szCs w:val="28"/>
        </w:rPr>
        <w:t xml:space="preserve"> </w:t>
      </w:r>
      <w:r w:rsidRPr="00101C6A">
        <w:rPr>
          <w:rFonts w:ascii="Times New Roman" w:hAnsi="Times New Roman" w:cs="Times New Roman"/>
          <w:sz w:val="28"/>
          <w:szCs w:val="28"/>
        </w:rPr>
        <w:t xml:space="preserve">Республике Башкортостан»,  </w:t>
      </w:r>
      <w:hyperlink r:id="rId8" w:history="1">
        <w:r w:rsidRPr="00101C6A">
          <w:rPr>
            <w:rStyle w:val="a3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постановлением</w:t>
        </w:r>
      </w:hyperlink>
      <w:r w:rsidRPr="00101C6A">
        <w:rPr>
          <w:rFonts w:ascii="Times New Roman" w:hAnsi="Times New Roman" w:cs="Times New Roman"/>
          <w:sz w:val="28"/>
          <w:szCs w:val="28"/>
        </w:rPr>
        <w:t xml:space="preserve"> Правительства Республики Башкортостан от 12 октября 2021 года № 511 «Об утверждении  Порядка разработки и утверждения органами местного самоуправления Республики Башкортостан схем размещения нестационарных торговых объектов» (с изменениями и дополнениями), Администрация </w:t>
      </w:r>
      <w:r w:rsidR="005953AE" w:rsidRPr="00101C6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01C6A" w:rsidRPr="00101C6A">
        <w:rPr>
          <w:rFonts w:ascii="Times New Roman" w:hAnsi="Times New Roman" w:cs="Times New Roman"/>
          <w:sz w:val="28"/>
          <w:szCs w:val="28"/>
        </w:rPr>
        <w:t>Октябрьский</w:t>
      </w:r>
      <w:r w:rsidR="005953AE" w:rsidRPr="00101C6A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101C6A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                                                               </w:t>
      </w:r>
      <w:r w:rsidRPr="00101C6A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0C4136" w:rsidRPr="00101C6A" w:rsidRDefault="00047C02" w:rsidP="000C4136">
      <w:pPr>
        <w:spacing w:after="0" w:line="240" w:lineRule="auto"/>
        <w:jc w:val="both"/>
        <w:rPr>
          <w:rStyle w:val="FontStyle36"/>
          <w:sz w:val="28"/>
          <w:szCs w:val="28"/>
        </w:rPr>
      </w:pPr>
      <w:r w:rsidRPr="00101C6A">
        <w:rPr>
          <w:rFonts w:ascii="Times New Roman" w:hAnsi="Times New Roman" w:cs="Times New Roman"/>
          <w:sz w:val="28"/>
          <w:szCs w:val="28"/>
        </w:rPr>
        <w:t xml:space="preserve">     </w:t>
      </w:r>
      <w:r w:rsidR="00664791" w:rsidRPr="00101C6A">
        <w:rPr>
          <w:rFonts w:ascii="Times New Roman" w:hAnsi="Times New Roman" w:cs="Times New Roman"/>
          <w:sz w:val="28"/>
          <w:szCs w:val="28"/>
        </w:rPr>
        <w:tab/>
      </w:r>
      <w:r w:rsidRPr="00101C6A">
        <w:rPr>
          <w:rFonts w:ascii="Times New Roman" w:hAnsi="Times New Roman" w:cs="Times New Roman"/>
          <w:sz w:val="28"/>
          <w:szCs w:val="28"/>
        </w:rPr>
        <w:t xml:space="preserve"> 1. </w:t>
      </w:r>
      <w:r w:rsidR="000C4136" w:rsidRPr="00101C6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543EE" w:rsidRPr="00101C6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0C4136" w:rsidRPr="00101C6A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3543EE" w:rsidRPr="00101C6A">
        <w:rPr>
          <w:rFonts w:ascii="Times New Roman" w:hAnsi="Times New Roman" w:cs="Times New Roman"/>
          <w:sz w:val="28"/>
          <w:szCs w:val="28"/>
        </w:rPr>
        <w:t xml:space="preserve">в </w:t>
      </w:r>
      <w:r w:rsidR="003543EE" w:rsidRPr="00101C6A">
        <w:rPr>
          <w:rStyle w:val="FontStyle36"/>
          <w:sz w:val="28"/>
          <w:szCs w:val="28"/>
        </w:rPr>
        <w:t xml:space="preserve">постановление </w:t>
      </w:r>
      <w:r w:rsidR="000C4136" w:rsidRPr="00101C6A">
        <w:rPr>
          <w:rFonts w:ascii="Times New Roman" w:hAnsi="Times New Roman" w:cs="Times New Roman"/>
          <w:sz w:val="28"/>
          <w:szCs w:val="28"/>
        </w:rPr>
        <w:t xml:space="preserve">от </w:t>
      </w:r>
      <w:r w:rsidR="00101C6A">
        <w:rPr>
          <w:rFonts w:ascii="Times New Roman" w:hAnsi="Times New Roman" w:cs="Times New Roman"/>
          <w:sz w:val="28"/>
          <w:szCs w:val="28"/>
        </w:rPr>
        <w:t>07.04</w:t>
      </w:r>
      <w:r w:rsidR="000C4136" w:rsidRPr="00101C6A">
        <w:rPr>
          <w:rFonts w:ascii="Times New Roman" w:hAnsi="Times New Roman" w:cs="Times New Roman"/>
          <w:sz w:val="28"/>
          <w:szCs w:val="28"/>
        </w:rPr>
        <w:t xml:space="preserve">.2022 № </w:t>
      </w:r>
      <w:r w:rsidR="00101C6A">
        <w:rPr>
          <w:rFonts w:ascii="Times New Roman" w:hAnsi="Times New Roman" w:cs="Times New Roman"/>
          <w:sz w:val="28"/>
          <w:szCs w:val="28"/>
        </w:rPr>
        <w:t>16</w:t>
      </w:r>
      <w:r w:rsidR="000C4136" w:rsidRPr="00101C6A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="000C4136" w:rsidRPr="00101C6A">
        <w:rPr>
          <w:rStyle w:val="FontStyle36"/>
          <w:sz w:val="28"/>
          <w:szCs w:val="28"/>
        </w:rPr>
        <w:t>о порядке размещения нестационарных торговых объектов</w:t>
      </w:r>
      <w:r w:rsidR="000C4136" w:rsidRPr="00101C6A">
        <w:rPr>
          <w:rFonts w:ascii="Times New Roman" w:hAnsi="Times New Roman" w:cs="Times New Roman"/>
          <w:sz w:val="28"/>
          <w:szCs w:val="28"/>
        </w:rPr>
        <w:t xml:space="preserve"> (объектов по оказанию услуг) </w:t>
      </w:r>
      <w:r w:rsidR="000C4136" w:rsidRPr="00101C6A">
        <w:rPr>
          <w:rStyle w:val="FontStyle36"/>
          <w:sz w:val="28"/>
          <w:szCs w:val="28"/>
        </w:rPr>
        <w:t xml:space="preserve">на территории </w:t>
      </w:r>
      <w:r w:rsidR="005953AE" w:rsidRPr="00101C6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01C6A" w:rsidRPr="00101C6A">
        <w:rPr>
          <w:rFonts w:ascii="Times New Roman" w:hAnsi="Times New Roman" w:cs="Times New Roman"/>
          <w:sz w:val="28"/>
          <w:szCs w:val="28"/>
        </w:rPr>
        <w:t>Октябрьский</w:t>
      </w:r>
      <w:r w:rsidR="005953AE" w:rsidRPr="00101C6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C4136" w:rsidRPr="00101C6A">
        <w:rPr>
          <w:rStyle w:val="FontStyle36"/>
          <w:sz w:val="28"/>
          <w:szCs w:val="28"/>
        </w:rPr>
        <w:t xml:space="preserve"> муниципального района Благовещенский район Республики Башкортостан»</w:t>
      </w:r>
      <w:r w:rsidR="003543EE" w:rsidRPr="00101C6A">
        <w:rPr>
          <w:rStyle w:val="FontStyle36"/>
          <w:sz w:val="28"/>
          <w:szCs w:val="28"/>
        </w:rPr>
        <w:t>:</w:t>
      </w:r>
      <w:r w:rsidR="000C4136" w:rsidRPr="00101C6A">
        <w:rPr>
          <w:rStyle w:val="FontStyle36"/>
          <w:sz w:val="28"/>
          <w:szCs w:val="28"/>
        </w:rPr>
        <w:t xml:space="preserve"> </w:t>
      </w:r>
    </w:p>
    <w:p w:rsidR="003543EE" w:rsidRPr="00101C6A" w:rsidRDefault="00A0062F" w:rsidP="00B377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Style w:val="FontStyle36"/>
          <w:sz w:val="28"/>
          <w:szCs w:val="28"/>
        </w:rPr>
      </w:pPr>
      <w:r w:rsidRPr="00101C6A">
        <w:rPr>
          <w:rFonts w:ascii="Times New Roman" w:hAnsi="Times New Roman" w:cs="Times New Roman"/>
          <w:sz w:val="28"/>
          <w:szCs w:val="28"/>
        </w:rPr>
        <w:t>-</w:t>
      </w:r>
      <w:r w:rsidR="003543EE" w:rsidRPr="00101C6A">
        <w:rPr>
          <w:rFonts w:ascii="Times New Roman" w:hAnsi="Times New Roman" w:cs="Times New Roman"/>
          <w:sz w:val="28"/>
          <w:szCs w:val="28"/>
        </w:rPr>
        <w:t xml:space="preserve">в </w:t>
      </w:r>
      <w:r w:rsidR="003543EE" w:rsidRPr="00101C6A">
        <w:rPr>
          <w:rStyle w:val="FontStyle36"/>
          <w:sz w:val="28"/>
          <w:szCs w:val="28"/>
        </w:rPr>
        <w:t xml:space="preserve">приложение № </w:t>
      </w:r>
      <w:r w:rsidRPr="00101C6A">
        <w:rPr>
          <w:rStyle w:val="FontStyle36"/>
          <w:sz w:val="28"/>
          <w:szCs w:val="28"/>
        </w:rPr>
        <w:t>1</w:t>
      </w:r>
      <w:r w:rsidR="00B377E6" w:rsidRPr="00101C6A">
        <w:rPr>
          <w:rStyle w:val="FontStyle36"/>
          <w:sz w:val="28"/>
          <w:szCs w:val="28"/>
        </w:rPr>
        <w:t xml:space="preserve"> «</w:t>
      </w:r>
      <w:r w:rsidR="00B377E6" w:rsidRPr="00101C6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Положение о порядке размещения нестационарных торговых объектов (по оказанию услуг) на территории </w:t>
      </w:r>
      <w:r w:rsidR="005953AE" w:rsidRPr="00101C6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01C6A" w:rsidRPr="00101C6A">
        <w:rPr>
          <w:rFonts w:ascii="Times New Roman" w:hAnsi="Times New Roman" w:cs="Times New Roman"/>
          <w:sz w:val="28"/>
          <w:szCs w:val="28"/>
        </w:rPr>
        <w:t xml:space="preserve"> Октябрьский</w:t>
      </w:r>
      <w:r w:rsidR="005953AE" w:rsidRPr="00101C6A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B377E6" w:rsidRPr="00101C6A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района Благовещенский район Республики Башкортостан</w:t>
      </w:r>
      <w:r w:rsidR="00B377E6" w:rsidRPr="00101C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 w:rsidR="003543EE" w:rsidRPr="00101C6A">
        <w:rPr>
          <w:rStyle w:val="FontStyle36"/>
          <w:sz w:val="28"/>
          <w:szCs w:val="28"/>
        </w:rPr>
        <w:t>:</w:t>
      </w:r>
    </w:p>
    <w:p w:rsidR="003543EE" w:rsidRPr="00101C6A" w:rsidRDefault="003543EE" w:rsidP="00354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C6A">
        <w:rPr>
          <w:rFonts w:ascii="Times New Roman" w:hAnsi="Times New Roman" w:cs="Times New Roman"/>
          <w:sz w:val="28"/>
          <w:szCs w:val="28"/>
        </w:rPr>
        <w:t xml:space="preserve">а) пункт 1.4 после слов «краткосрочный характер» дополнить </w:t>
      </w:r>
      <w:proofErr w:type="gramStart"/>
      <w:r w:rsidRPr="00101C6A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101C6A" w:rsidRPr="00101C6A">
        <w:rPr>
          <w:rFonts w:ascii="Times New Roman" w:hAnsi="Times New Roman" w:cs="Times New Roman"/>
          <w:sz w:val="28"/>
          <w:szCs w:val="28"/>
        </w:rPr>
        <w:t xml:space="preserve"> </w:t>
      </w:r>
      <w:r w:rsidR="00EB675A" w:rsidRPr="00101C6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01C6A">
        <w:rPr>
          <w:rFonts w:ascii="Times New Roman" w:hAnsi="Times New Roman" w:cs="Times New Roman"/>
          <w:sz w:val="28"/>
          <w:szCs w:val="28"/>
        </w:rPr>
        <w:t>,</w:t>
      </w:r>
      <w:r w:rsidR="00EB675A" w:rsidRPr="00101C6A">
        <w:rPr>
          <w:rFonts w:ascii="Times New Roman" w:hAnsi="Times New Roman" w:cs="Times New Roman"/>
          <w:sz w:val="28"/>
          <w:szCs w:val="28"/>
        </w:rPr>
        <w:t xml:space="preserve"> </w:t>
      </w:r>
      <w:r w:rsidRPr="00101C6A">
        <w:rPr>
          <w:rFonts w:ascii="Times New Roman" w:hAnsi="Times New Roman" w:cs="Times New Roman"/>
          <w:sz w:val="28"/>
          <w:szCs w:val="28"/>
        </w:rPr>
        <w:t xml:space="preserve">и нестационарные </w:t>
      </w:r>
      <w:r w:rsidR="00AD7914" w:rsidRPr="00101C6A">
        <w:rPr>
          <w:rFonts w:ascii="Times New Roman" w:hAnsi="Times New Roman" w:cs="Times New Roman"/>
          <w:sz w:val="28"/>
          <w:szCs w:val="28"/>
        </w:rPr>
        <w:t>торговые объекты, в которых оказываются бытовые услуги»;</w:t>
      </w:r>
    </w:p>
    <w:p w:rsidR="00AD7914" w:rsidRPr="00101C6A" w:rsidRDefault="00AD7914" w:rsidP="00354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C6A">
        <w:rPr>
          <w:rFonts w:ascii="Times New Roman" w:hAnsi="Times New Roman" w:cs="Times New Roman"/>
          <w:sz w:val="28"/>
          <w:szCs w:val="28"/>
        </w:rPr>
        <w:lastRenderedPageBreak/>
        <w:t>б) пункт 1.8 после абзаца десятого дополнить абзацами следующего содержания:</w:t>
      </w:r>
    </w:p>
    <w:p w:rsidR="00AD7914" w:rsidRPr="00101C6A" w:rsidRDefault="00AD7914" w:rsidP="00AD7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C6A">
        <w:rPr>
          <w:rFonts w:ascii="Times New Roman" w:hAnsi="Times New Roman" w:cs="Times New Roman"/>
          <w:sz w:val="28"/>
          <w:szCs w:val="28"/>
        </w:rPr>
        <w:t>«объект мобильной торговли - нестационарный торговый объект, представляющий специализированный автомагазин, автолавку или иное специально оборудованное для осуществления розничной торговли транспортное средство;»;</w:t>
      </w:r>
    </w:p>
    <w:p w:rsidR="00AD7914" w:rsidRPr="00101C6A" w:rsidRDefault="00AD7914" w:rsidP="00AD79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C6A">
        <w:rPr>
          <w:rFonts w:ascii="Times New Roman" w:hAnsi="Times New Roman" w:cs="Times New Roman"/>
          <w:sz w:val="28"/>
          <w:szCs w:val="28"/>
        </w:rPr>
        <w:t>«мобильный торговый объект - категория нестационарных торговых объектов, к которой относятся передвижные сооружения, мобильные пункты быстрого питания, объекты мобильной торговли;»;</w:t>
      </w:r>
    </w:p>
    <w:p w:rsidR="00AD7914" w:rsidRPr="00101C6A" w:rsidRDefault="00AD7914" w:rsidP="00AD79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C6A">
        <w:rPr>
          <w:rFonts w:ascii="Times New Roman" w:hAnsi="Times New Roman" w:cs="Times New Roman"/>
          <w:sz w:val="28"/>
          <w:szCs w:val="28"/>
        </w:rPr>
        <w:t>в) абзацы двадцать третий и двадцать четвертый пункта 1.8 исключить;</w:t>
      </w:r>
    </w:p>
    <w:p w:rsidR="00A844EC" w:rsidRPr="00101C6A" w:rsidRDefault="001C1660" w:rsidP="00AD79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C6A">
        <w:rPr>
          <w:rFonts w:ascii="Times New Roman" w:hAnsi="Times New Roman" w:cs="Times New Roman"/>
          <w:sz w:val="28"/>
          <w:szCs w:val="28"/>
        </w:rPr>
        <w:t>г) пункт 3.13 изложить в следующей редакции: «Основаниями для размещения нестационарного торгового объекта являются схема и договор на размещение нестационарного торгового объекта (далее-договор).»;</w:t>
      </w:r>
    </w:p>
    <w:p w:rsidR="00AD7914" w:rsidRPr="00101C6A" w:rsidRDefault="001C1660" w:rsidP="00AD79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C6A">
        <w:rPr>
          <w:rFonts w:ascii="Times New Roman" w:hAnsi="Times New Roman" w:cs="Times New Roman"/>
          <w:sz w:val="28"/>
          <w:szCs w:val="28"/>
        </w:rPr>
        <w:t>д</w:t>
      </w:r>
      <w:r w:rsidR="00AD7914" w:rsidRPr="00101C6A">
        <w:rPr>
          <w:rFonts w:ascii="Times New Roman" w:hAnsi="Times New Roman" w:cs="Times New Roman"/>
          <w:sz w:val="28"/>
          <w:szCs w:val="28"/>
        </w:rPr>
        <w:t>)</w:t>
      </w:r>
      <w:r w:rsidR="00A0062F" w:rsidRPr="00101C6A">
        <w:rPr>
          <w:rFonts w:ascii="Times New Roman" w:hAnsi="Times New Roman" w:cs="Times New Roman"/>
          <w:sz w:val="28"/>
          <w:szCs w:val="28"/>
        </w:rPr>
        <w:t xml:space="preserve"> </w:t>
      </w:r>
      <w:r w:rsidR="00AD7914" w:rsidRPr="00101C6A">
        <w:rPr>
          <w:rFonts w:ascii="Times New Roman" w:hAnsi="Times New Roman" w:cs="Times New Roman"/>
          <w:sz w:val="28"/>
          <w:szCs w:val="28"/>
        </w:rPr>
        <w:t>пункт 3.3 изложить в следующей редакции:</w:t>
      </w:r>
    </w:p>
    <w:p w:rsidR="00A0062F" w:rsidRPr="00101C6A" w:rsidRDefault="00A0062F" w:rsidP="00AD79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C6A">
        <w:rPr>
          <w:rFonts w:ascii="Times New Roman" w:hAnsi="Times New Roman" w:cs="Times New Roman"/>
          <w:sz w:val="28"/>
          <w:szCs w:val="28"/>
        </w:rPr>
        <w:t>«Графическая часть схемы разрабатывается в виде карты-схемы муниципального образования, генерального плана поселения с предусмотренными на ней возможными местами размещения объектов, также графическая часть схемы может быть разработана с использованием онлайн-карт, используемых в открытом доступе, с предусмотренными на них возможными местами размещения объектов.»;</w:t>
      </w:r>
    </w:p>
    <w:p w:rsidR="001D038E" w:rsidRPr="00101C6A" w:rsidRDefault="001C1660" w:rsidP="00AD79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C6A">
        <w:rPr>
          <w:rFonts w:ascii="Times New Roman" w:hAnsi="Times New Roman" w:cs="Times New Roman"/>
          <w:sz w:val="28"/>
          <w:szCs w:val="28"/>
        </w:rPr>
        <w:t>е</w:t>
      </w:r>
      <w:r w:rsidR="001D038E" w:rsidRPr="00101C6A">
        <w:rPr>
          <w:rFonts w:ascii="Times New Roman" w:hAnsi="Times New Roman" w:cs="Times New Roman"/>
          <w:sz w:val="28"/>
          <w:szCs w:val="28"/>
        </w:rPr>
        <w:t>) пункт 3.23 исключить;</w:t>
      </w:r>
    </w:p>
    <w:p w:rsidR="00FF487D" w:rsidRPr="00101C6A" w:rsidRDefault="001C1660" w:rsidP="00AD79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C6A">
        <w:rPr>
          <w:rFonts w:ascii="Times New Roman" w:hAnsi="Times New Roman" w:cs="Times New Roman"/>
          <w:sz w:val="28"/>
          <w:szCs w:val="28"/>
        </w:rPr>
        <w:t>ё</w:t>
      </w:r>
      <w:r w:rsidR="00FF487D" w:rsidRPr="00101C6A">
        <w:rPr>
          <w:rFonts w:ascii="Times New Roman" w:hAnsi="Times New Roman" w:cs="Times New Roman"/>
          <w:sz w:val="28"/>
          <w:szCs w:val="28"/>
        </w:rPr>
        <w:t>) пункт 4.2 дополнить абзацем</w:t>
      </w:r>
      <w:r w:rsidR="004833A8" w:rsidRPr="00101C6A">
        <w:rPr>
          <w:rFonts w:ascii="Times New Roman" w:hAnsi="Times New Roman" w:cs="Times New Roman"/>
          <w:sz w:val="28"/>
          <w:szCs w:val="28"/>
        </w:rPr>
        <w:t xml:space="preserve"> 5)</w:t>
      </w:r>
      <w:r w:rsidR="00FF487D" w:rsidRPr="00101C6A">
        <w:rPr>
          <w:rFonts w:ascii="Times New Roman" w:hAnsi="Times New Roman" w:cs="Times New Roman"/>
          <w:sz w:val="28"/>
          <w:szCs w:val="28"/>
        </w:rPr>
        <w:t xml:space="preserve"> следующего содержания «</w:t>
      </w:r>
      <w:r w:rsidR="006D2EFC" w:rsidRPr="00101C6A">
        <w:rPr>
          <w:rFonts w:ascii="Times New Roman" w:hAnsi="Times New Roman" w:cs="Times New Roman"/>
          <w:sz w:val="28"/>
          <w:szCs w:val="28"/>
        </w:rPr>
        <w:t xml:space="preserve">на льготных условиях </w:t>
      </w:r>
      <w:r w:rsidR="00FF487D" w:rsidRPr="00101C6A">
        <w:rPr>
          <w:rFonts w:ascii="Times New Roman" w:hAnsi="Times New Roman" w:cs="Times New Roman"/>
          <w:sz w:val="28"/>
          <w:szCs w:val="28"/>
        </w:rPr>
        <w:t xml:space="preserve">при организации субъектами предпринимательства мобильной торговли </w:t>
      </w:r>
      <w:r w:rsidRPr="00101C6A">
        <w:rPr>
          <w:rFonts w:ascii="Times New Roman" w:hAnsi="Times New Roman" w:cs="Times New Roman"/>
          <w:sz w:val="28"/>
          <w:szCs w:val="28"/>
        </w:rPr>
        <w:t>в местах,</w:t>
      </w:r>
      <w:r w:rsidR="00FF487D" w:rsidRPr="00101C6A">
        <w:rPr>
          <w:rFonts w:ascii="Times New Roman" w:hAnsi="Times New Roman" w:cs="Times New Roman"/>
          <w:sz w:val="28"/>
          <w:szCs w:val="28"/>
        </w:rPr>
        <w:t xml:space="preserve"> определенных схемой размещения нестационарных торговых объектов на территории </w:t>
      </w:r>
      <w:r w:rsidR="005953AE" w:rsidRPr="00101C6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01C6A" w:rsidRPr="00101C6A">
        <w:rPr>
          <w:rFonts w:ascii="Times New Roman" w:hAnsi="Times New Roman" w:cs="Times New Roman"/>
          <w:sz w:val="28"/>
          <w:szCs w:val="28"/>
        </w:rPr>
        <w:t>Октябрьский</w:t>
      </w:r>
      <w:r w:rsidR="005953AE" w:rsidRPr="00101C6A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FF487D" w:rsidRPr="00101C6A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Башкортостан»</w:t>
      </w:r>
      <w:r w:rsidR="00EE248C" w:rsidRPr="00101C6A">
        <w:rPr>
          <w:rFonts w:ascii="Times New Roman" w:hAnsi="Times New Roman" w:cs="Times New Roman"/>
          <w:sz w:val="28"/>
          <w:szCs w:val="28"/>
        </w:rPr>
        <w:t>;</w:t>
      </w:r>
    </w:p>
    <w:p w:rsidR="001D038E" w:rsidRPr="00101C6A" w:rsidRDefault="001C1660" w:rsidP="00AD79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C6A">
        <w:rPr>
          <w:rFonts w:ascii="Times New Roman" w:hAnsi="Times New Roman" w:cs="Times New Roman"/>
          <w:sz w:val="28"/>
          <w:szCs w:val="28"/>
        </w:rPr>
        <w:t>ж</w:t>
      </w:r>
      <w:r w:rsidR="001D038E" w:rsidRPr="00101C6A">
        <w:rPr>
          <w:rFonts w:ascii="Times New Roman" w:hAnsi="Times New Roman" w:cs="Times New Roman"/>
          <w:sz w:val="28"/>
          <w:szCs w:val="28"/>
        </w:rPr>
        <w:t>) в пункте 4.7 предложение «Договор на размещение нестационарного торгового объекта не может быть заключен на срок, превышающий срок действия схемы.» исключить;</w:t>
      </w:r>
    </w:p>
    <w:p w:rsidR="00DF09B6" w:rsidRPr="00101C6A" w:rsidRDefault="00A0062F" w:rsidP="001D038E">
      <w:pPr>
        <w:pStyle w:val="ConsPlusTitle"/>
        <w:ind w:firstLine="540"/>
        <w:rPr>
          <w:rFonts w:ascii="Times New Roman" w:hAnsi="Times New Roman" w:cs="Times New Roman"/>
          <w:b w:val="0"/>
        </w:rPr>
      </w:pPr>
      <w:r w:rsidRPr="00101C6A">
        <w:rPr>
          <w:rFonts w:ascii="Times New Roman" w:hAnsi="Times New Roman" w:cs="Times New Roman"/>
          <w:sz w:val="28"/>
          <w:szCs w:val="28"/>
        </w:rPr>
        <w:t xml:space="preserve">- </w:t>
      </w:r>
      <w:r w:rsidRPr="00101C6A">
        <w:rPr>
          <w:rFonts w:ascii="Times New Roman" w:hAnsi="Times New Roman" w:cs="Times New Roman"/>
          <w:b w:val="0"/>
          <w:sz w:val="28"/>
          <w:szCs w:val="28"/>
        </w:rPr>
        <w:t>в приложении № 6</w:t>
      </w:r>
      <w:r w:rsidR="00DF09B6" w:rsidRPr="00101C6A">
        <w:rPr>
          <w:rFonts w:ascii="Times New Roman" w:hAnsi="Times New Roman" w:cs="Times New Roman"/>
          <w:sz w:val="28"/>
          <w:szCs w:val="28"/>
        </w:rPr>
        <w:t xml:space="preserve"> «</w:t>
      </w:r>
      <w:r w:rsidR="00DF09B6" w:rsidRPr="00101C6A">
        <w:rPr>
          <w:rFonts w:ascii="Times New Roman" w:hAnsi="Times New Roman" w:cs="Times New Roman"/>
          <w:b w:val="0"/>
          <w:sz w:val="28"/>
          <w:szCs w:val="28"/>
        </w:rPr>
        <w:t>Номенклатура специализации</w:t>
      </w:r>
      <w:r w:rsidR="001D038E" w:rsidRPr="00101C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09B6" w:rsidRPr="00101C6A">
        <w:rPr>
          <w:rFonts w:ascii="Times New Roman" w:hAnsi="Times New Roman" w:cs="Times New Roman"/>
          <w:b w:val="0"/>
          <w:sz w:val="28"/>
          <w:szCs w:val="28"/>
        </w:rPr>
        <w:t>нестационарных торговых объектов, минимальном ассортиментном перечне и номенклатуре дополнительных групп товаров, утвержденных указанным постановлением</w:t>
      </w:r>
      <w:r w:rsidR="00EC5B06" w:rsidRPr="00101C6A">
        <w:rPr>
          <w:rFonts w:ascii="Times New Roman" w:hAnsi="Times New Roman" w:cs="Times New Roman"/>
          <w:b w:val="0"/>
          <w:sz w:val="28"/>
          <w:szCs w:val="28"/>
        </w:rPr>
        <w:t>»</w:t>
      </w:r>
      <w:r w:rsidR="00DF09B6" w:rsidRPr="00101C6A">
        <w:rPr>
          <w:rFonts w:ascii="Times New Roman" w:hAnsi="Times New Roman" w:cs="Times New Roman"/>
          <w:b w:val="0"/>
          <w:sz w:val="28"/>
          <w:szCs w:val="28"/>
        </w:rPr>
        <w:t>, пункты 39-48</w:t>
      </w:r>
      <w:r w:rsidR="001D038E" w:rsidRPr="00101C6A">
        <w:rPr>
          <w:rFonts w:ascii="Times New Roman" w:hAnsi="Times New Roman" w:cs="Times New Roman"/>
          <w:b w:val="0"/>
          <w:sz w:val="28"/>
          <w:szCs w:val="28"/>
        </w:rPr>
        <w:t>, 50-53, 58-59, 61-65, 67,69 исключить</w:t>
      </w:r>
      <w:r w:rsidR="001C1660" w:rsidRPr="00101C6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47C02" w:rsidRPr="00101C6A" w:rsidRDefault="00047C02" w:rsidP="00047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1C6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038E" w:rsidRPr="00101C6A">
        <w:rPr>
          <w:rFonts w:ascii="Times New Roman" w:hAnsi="Times New Roman" w:cs="Times New Roman"/>
          <w:sz w:val="28"/>
          <w:szCs w:val="28"/>
        </w:rPr>
        <w:t>2</w:t>
      </w:r>
      <w:r w:rsidRPr="00101C6A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на официальном сайте </w:t>
      </w:r>
      <w:r w:rsidR="005953AE" w:rsidRPr="00101C6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01C6A" w:rsidRPr="00101C6A">
        <w:rPr>
          <w:rFonts w:ascii="Times New Roman" w:hAnsi="Times New Roman" w:cs="Times New Roman"/>
          <w:sz w:val="28"/>
          <w:szCs w:val="28"/>
        </w:rPr>
        <w:t>Октябрьский</w:t>
      </w:r>
      <w:r w:rsidR="005953AE" w:rsidRPr="00101C6A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101C6A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 в информационно-телекоммуникационной сети «Интернет».</w:t>
      </w:r>
    </w:p>
    <w:p w:rsidR="00047C02" w:rsidRPr="00101C6A" w:rsidRDefault="00047C02" w:rsidP="00047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1C6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038E" w:rsidRPr="00101C6A">
        <w:rPr>
          <w:rFonts w:ascii="Times New Roman" w:hAnsi="Times New Roman" w:cs="Times New Roman"/>
          <w:sz w:val="28"/>
          <w:szCs w:val="28"/>
        </w:rPr>
        <w:t>3</w:t>
      </w:r>
      <w:r w:rsidRPr="00101C6A">
        <w:rPr>
          <w:rFonts w:ascii="Times New Roman" w:hAnsi="Times New Roman" w:cs="Times New Roman"/>
          <w:sz w:val="28"/>
          <w:szCs w:val="28"/>
        </w:rPr>
        <w:t>. Контроль за исполнение настоящего постановления оставляю за собой.</w:t>
      </w:r>
    </w:p>
    <w:p w:rsidR="00047C02" w:rsidRPr="00101C6A" w:rsidRDefault="00047C02" w:rsidP="00047C0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7C02" w:rsidRPr="00101C6A" w:rsidRDefault="00047C02" w:rsidP="00047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1C6A">
        <w:rPr>
          <w:rFonts w:ascii="Times New Roman" w:hAnsi="Times New Roman" w:cs="Times New Roman"/>
          <w:sz w:val="28"/>
          <w:szCs w:val="28"/>
        </w:rPr>
        <w:t>Глав</w:t>
      </w:r>
      <w:r w:rsidR="00101C6A" w:rsidRPr="00101C6A">
        <w:rPr>
          <w:rFonts w:ascii="Times New Roman" w:hAnsi="Times New Roman" w:cs="Times New Roman"/>
          <w:sz w:val="28"/>
          <w:szCs w:val="28"/>
        </w:rPr>
        <w:t xml:space="preserve">а сельского поселения                                   </w:t>
      </w:r>
      <w:r w:rsidR="00101C6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01C6A" w:rsidRPr="00101C6A">
        <w:rPr>
          <w:rFonts w:ascii="Times New Roman" w:hAnsi="Times New Roman" w:cs="Times New Roman"/>
          <w:sz w:val="28"/>
          <w:szCs w:val="28"/>
        </w:rPr>
        <w:t xml:space="preserve">                      Н.Н. Маковеева</w:t>
      </w:r>
    </w:p>
    <w:sectPr w:rsidR="00047C02" w:rsidRPr="00101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A05D7E"/>
    <w:multiLevelType w:val="hybridMultilevel"/>
    <w:tmpl w:val="184A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C6ECE"/>
    <w:multiLevelType w:val="hybridMultilevel"/>
    <w:tmpl w:val="694618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02"/>
    <w:rsid w:val="00047C02"/>
    <w:rsid w:val="000C4136"/>
    <w:rsid w:val="00101C6A"/>
    <w:rsid w:val="001C1660"/>
    <w:rsid w:val="001D038E"/>
    <w:rsid w:val="003543EE"/>
    <w:rsid w:val="0042198F"/>
    <w:rsid w:val="004833A8"/>
    <w:rsid w:val="004A0241"/>
    <w:rsid w:val="005953AE"/>
    <w:rsid w:val="00664791"/>
    <w:rsid w:val="006D2EFC"/>
    <w:rsid w:val="00A0062F"/>
    <w:rsid w:val="00A844EC"/>
    <w:rsid w:val="00AD7914"/>
    <w:rsid w:val="00B377E6"/>
    <w:rsid w:val="00CC403C"/>
    <w:rsid w:val="00DF09B6"/>
    <w:rsid w:val="00E25600"/>
    <w:rsid w:val="00EB675A"/>
    <w:rsid w:val="00EC5B06"/>
    <w:rsid w:val="00EE248C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C7C3"/>
  <w15:chartTrackingRefBased/>
  <w15:docId w15:val="{99B30FBD-6AF0-43C1-9CD8-A43C353D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7C0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7C02"/>
    <w:rPr>
      <w:color w:val="0000FF"/>
      <w:u w:val="single"/>
    </w:rPr>
  </w:style>
  <w:style w:type="character" w:customStyle="1" w:styleId="FontStyle36">
    <w:name w:val="Font Style36"/>
    <w:rsid w:val="00047C02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47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047C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PlusTitle">
    <w:name w:val="ConsPlusTitle"/>
    <w:rsid w:val="00DF09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7326BC188BAEFCC78E924092FA2D673152DE9D546E92DC96BD6A3A589BFFAD566716FC17F3B8EE17CE14B5k8E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7326BC188BAEFCC78E924092FA2D673152DE9D546F96D69DBE6A3A589BFFAD566716FC17F3B8EE17CE14B3k8E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7326BC188BAEFCC78E8C4D8496726E33598191526C9C83C2EF6C6D07CBF9F8162710A954B7B4EEk1E3G" TargetMode="External"/><Relationship Id="rId5" Type="http://schemas.openxmlformats.org/officeDocument/2006/relationships/hyperlink" Target="consultantplus://offline/ref=1B7326BC188BAEFCC78E8C4D8496726E33518496566E9C83C2EF6C6D07kCEB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VasilevaNT</dc:creator>
  <cp:keywords/>
  <dc:description/>
  <cp:lastModifiedBy>User</cp:lastModifiedBy>
  <cp:revision>10</cp:revision>
  <cp:lastPrinted>2023-11-20T11:42:00Z</cp:lastPrinted>
  <dcterms:created xsi:type="dcterms:W3CDTF">2023-03-06T05:08:00Z</dcterms:created>
  <dcterms:modified xsi:type="dcterms:W3CDTF">2023-11-23T06:10:00Z</dcterms:modified>
</cp:coreProperties>
</file>