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2D" w:rsidRDefault="00F36B2D" w:rsidP="00217912">
      <w:pPr>
        <w:rPr>
          <w:rFonts w:ascii="Times New Roman" w:hAnsi="Times New Roman"/>
          <w:b/>
          <w:sz w:val="28"/>
          <w:szCs w:val="28"/>
        </w:rPr>
      </w:pPr>
      <w:r>
        <w:rPr>
          <w:rFonts w:ascii="Times New Roman" w:hAnsi="Times New Roman"/>
          <w:b/>
          <w:sz w:val="28"/>
          <w:szCs w:val="28"/>
        </w:rPr>
        <w:t xml:space="preserve">                                                               проект</w:t>
      </w:r>
    </w:p>
    <w:p w:rsidR="00F36B2D" w:rsidRDefault="00F36B2D" w:rsidP="00217912">
      <w:pPr>
        <w:rPr>
          <w:rFonts w:ascii="Times New Roman" w:hAnsi="Times New Roman"/>
          <w:b/>
          <w:sz w:val="28"/>
          <w:szCs w:val="28"/>
        </w:rPr>
      </w:pPr>
    </w:p>
    <w:p w:rsidR="00F36B2D" w:rsidRPr="00217912" w:rsidRDefault="00F36B2D" w:rsidP="00217912">
      <w:pPr>
        <w:rPr>
          <w:rFonts w:ascii="Times New Roman" w:hAnsi="Times New Roman"/>
          <w:b/>
          <w:sz w:val="28"/>
          <w:szCs w:val="28"/>
        </w:rPr>
      </w:pPr>
      <w:r w:rsidRPr="00217912">
        <w:rPr>
          <w:rFonts w:ascii="Times New Roman" w:hAnsi="Times New Roman"/>
          <w:b/>
          <w:sz w:val="28"/>
          <w:szCs w:val="28"/>
        </w:rPr>
        <w:t>ҠАРАР                                                                                 ПОСТАНОВЛЕНИЕ</w:t>
      </w:r>
    </w:p>
    <w:p w:rsidR="00F36B2D" w:rsidRPr="00217912" w:rsidRDefault="00F36B2D" w:rsidP="00217912">
      <w:pPr>
        <w:rPr>
          <w:rFonts w:ascii="Times New Roman" w:hAnsi="Times New Roman"/>
          <w:b/>
          <w:sz w:val="28"/>
          <w:szCs w:val="28"/>
          <w:lang w:val="be-BY"/>
        </w:rPr>
      </w:pPr>
    </w:p>
    <w:p w:rsidR="00F36B2D" w:rsidRPr="00217912" w:rsidRDefault="00F36B2D" w:rsidP="00217912">
      <w:pPr>
        <w:rPr>
          <w:rFonts w:ascii="Times New Roman" w:hAnsi="Times New Roman"/>
          <w:b/>
          <w:sz w:val="28"/>
          <w:szCs w:val="28"/>
        </w:rPr>
      </w:pPr>
      <w:r w:rsidRPr="00217912">
        <w:rPr>
          <w:rFonts w:ascii="Times New Roman" w:hAnsi="Times New Roman"/>
          <w:b/>
          <w:sz w:val="28"/>
          <w:szCs w:val="28"/>
        </w:rPr>
        <w:t>«</w:t>
      </w:r>
      <w:r>
        <w:rPr>
          <w:rFonts w:ascii="Times New Roman" w:hAnsi="Times New Roman"/>
          <w:b/>
          <w:sz w:val="28"/>
          <w:szCs w:val="28"/>
        </w:rPr>
        <w:t xml:space="preserve">» </w:t>
      </w:r>
      <w:r w:rsidRPr="00217912">
        <w:rPr>
          <w:rFonts w:ascii="Times New Roman" w:hAnsi="Times New Roman"/>
          <w:b/>
          <w:sz w:val="28"/>
          <w:szCs w:val="28"/>
        </w:rPr>
        <w:t xml:space="preserve"> 2019 й                        №                           «</w:t>
      </w:r>
      <w:r>
        <w:rPr>
          <w:rFonts w:ascii="Times New Roman" w:hAnsi="Times New Roman"/>
          <w:b/>
          <w:sz w:val="28"/>
          <w:szCs w:val="28"/>
        </w:rPr>
        <w:t xml:space="preserve">» </w:t>
      </w:r>
      <w:r w:rsidRPr="00217912">
        <w:rPr>
          <w:rFonts w:ascii="Times New Roman" w:hAnsi="Times New Roman"/>
          <w:b/>
          <w:sz w:val="28"/>
          <w:szCs w:val="28"/>
        </w:rPr>
        <w:t xml:space="preserve"> 2019г</w:t>
      </w:r>
    </w:p>
    <w:p w:rsidR="00F36B2D" w:rsidRPr="00217912" w:rsidRDefault="00F36B2D" w:rsidP="00217912">
      <w:pPr>
        <w:pStyle w:val="ConsPlusTitle"/>
        <w:rPr>
          <w:rFonts w:ascii="Times New Roman" w:hAnsi="Times New Roman" w:cs="Times New Roman"/>
          <w:sz w:val="24"/>
          <w:szCs w:val="24"/>
        </w:rPr>
      </w:pPr>
    </w:p>
    <w:p w:rsidR="00F36B2D" w:rsidRDefault="00F36B2D" w:rsidP="00840BA0">
      <w:pPr>
        <w:pStyle w:val="ConsPlusTitle"/>
        <w:jc w:val="center"/>
        <w:rPr>
          <w:rFonts w:ascii="Times New Roman" w:hAnsi="Times New Roman" w:cs="Times New Roman"/>
          <w:sz w:val="28"/>
          <w:szCs w:val="28"/>
        </w:rPr>
      </w:pPr>
    </w:p>
    <w:p w:rsidR="00F36B2D" w:rsidRPr="004910E6" w:rsidRDefault="00F36B2D" w:rsidP="00840BA0">
      <w:pPr>
        <w:pStyle w:val="ConsPlusTitle"/>
        <w:jc w:val="center"/>
        <w:rPr>
          <w:rFonts w:ascii="Times New Roman" w:hAnsi="Times New Roman" w:cs="Times New Roman"/>
          <w:sz w:val="28"/>
          <w:szCs w:val="28"/>
        </w:rPr>
      </w:pPr>
      <w:r w:rsidRPr="004910E6">
        <w:rPr>
          <w:rFonts w:ascii="Times New Roman" w:hAnsi="Times New Roman" w:cs="Times New Roman"/>
          <w:sz w:val="28"/>
          <w:szCs w:val="28"/>
        </w:rPr>
        <w:t>ОБ УТВЕРЖДЕНИИ ПОЛОЖЕНИЯ О ПОРЯДКЕ РАЗМЕЩЕНИЯ НЕСТАЦИОНАРНЫХ</w:t>
      </w:r>
      <w:r>
        <w:rPr>
          <w:rFonts w:ascii="Times New Roman" w:hAnsi="Times New Roman" w:cs="Times New Roman"/>
          <w:sz w:val="28"/>
          <w:szCs w:val="28"/>
        </w:rPr>
        <w:t xml:space="preserve"> </w:t>
      </w:r>
      <w:r w:rsidRPr="004910E6">
        <w:rPr>
          <w:rFonts w:ascii="Times New Roman" w:hAnsi="Times New Roman" w:cs="Times New Roman"/>
          <w:sz w:val="28"/>
          <w:szCs w:val="28"/>
        </w:rPr>
        <w:t>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ОКТЯБРЬСКИЙ СЕЛЬСОВЕТ </w:t>
      </w:r>
      <w:r w:rsidRPr="004910E6">
        <w:rPr>
          <w:rFonts w:ascii="Times New Roman" w:hAnsi="Times New Roman" w:cs="Times New Roman"/>
          <w:sz w:val="28"/>
          <w:szCs w:val="28"/>
        </w:rPr>
        <w:t>МУНИЦИПАЛЬНОГО РАЙОНА БЛАГОВЕЩЕНСКИЙ РАЙОНРЕСПУБЛИКИ БАШКОРТОСТАН</w:t>
      </w:r>
    </w:p>
    <w:p w:rsidR="00F36B2D" w:rsidRPr="004910E6" w:rsidRDefault="00F36B2D" w:rsidP="004910E6">
      <w:pPr>
        <w:pStyle w:val="ConsPlusNormal"/>
        <w:ind w:firstLine="540"/>
        <w:jc w:val="both"/>
        <w:rPr>
          <w:rFonts w:ascii="Times New Roman" w:hAnsi="Times New Roman" w:cs="Times New Roman"/>
          <w:sz w:val="28"/>
          <w:szCs w:val="28"/>
        </w:rPr>
      </w:pPr>
    </w:p>
    <w:p w:rsidR="00F36B2D" w:rsidRDefault="00F36B2D"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В соответствии с Федеральным </w:t>
      </w:r>
      <w:hyperlink r:id="rId4" w:history="1">
        <w:r w:rsidRPr="004910E6">
          <w:rPr>
            <w:rFonts w:ascii="Times New Roman" w:hAnsi="Times New Roman" w:cs="Times New Roman"/>
            <w:color w:val="0000FF"/>
            <w:sz w:val="28"/>
            <w:szCs w:val="28"/>
          </w:rPr>
          <w:t>законом</w:t>
        </w:r>
      </w:hyperlink>
      <w:r w:rsidRPr="004910E6">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 Федеральным </w:t>
      </w:r>
      <w:hyperlink r:id="rId5" w:history="1">
        <w:r w:rsidRPr="004910E6">
          <w:rPr>
            <w:rFonts w:ascii="Times New Roman" w:hAnsi="Times New Roman" w:cs="Times New Roman"/>
            <w:color w:val="0000FF"/>
            <w:sz w:val="28"/>
            <w:szCs w:val="28"/>
          </w:rPr>
          <w:t>законом</w:t>
        </w:r>
      </w:hyperlink>
      <w:r w:rsidRPr="004910E6">
        <w:rPr>
          <w:rFonts w:ascii="Times New Roman" w:hAnsi="Times New Roman" w:cs="Times New Roman"/>
          <w:sz w:val="28"/>
          <w:szCs w:val="28"/>
        </w:rPr>
        <w:t xml:space="preserve"> от 28 декабря 2009 № 381-ФЗ "Об основах государственного регулирования торговой деятельности в Российской Федерации", </w:t>
      </w:r>
      <w:hyperlink r:id="rId6" w:history="1">
        <w:r w:rsidRPr="004910E6">
          <w:rPr>
            <w:rFonts w:ascii="Times New Roman" w:hAnsi="Times New Roman" w:cs="Times New Roman"/>
            <w:color w:val="0000FF"/>
            <w:sz w:val="28"/>
            <w:szCs w:val="28"/>
          </w:rPr>
          <w:t>Постановлением</w:t>
        </w:r>
      </w:hyperlink>
      <w:r w:rsidRPr="004910E6">
        <w:rPr>
          <w:rFonts w:ascii="Times New Roman" w:hAnsi="Times New Roman" w:cs="Times New Roman"/>
          <w:sz w:val="28"/>
          <w:szCs w:val="28"/>
        </w:rPr>
        <w:t xml:space="preserve">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 </w:t>
      </w:r>
      <w:r>
        <w:rPr>
          <w:rFonts w:ascii="Times New Roman" w:hAnsi="Times New Roman" w:cs="Times New Roman"/>
          <w:sz w:val="28"/>
          <w:szCs w:val="28"/>
        </w:rPr>
        <w:t xml:space="preserve">Администрация сельского поселения Октябрьский сельсовет  </w:t>
      </w:r>
      <w:r w:rsidRPr="004910E6">
        <w:rPr>
          <w:rFonts w:ascii="Times New Roman" w:hAnsi="Times New Roman" w:cs="Times New Roman"/>
          <w:sz w:val="28"/>
          <w:szCs w:val="28"/>
        </w:rPr>
        <w:t>муниципального района Благовещенский район Республики Башкортостан</w:t>
      </w:r>
    </w:p>
    <w:p w:rsidR="00F36B2D" w:rsidRPr="004910E6" w:rsidRDefault="00F36B2D" w:rsidP="004910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ПОСТАНОВИЛА:</w:t>
      </w:r>
    </w:p>
    <w:p w:rsidR="00F36B2D" w:rsidRPr="004910E6" w:rsidRDefault="00F36B2D"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1. Утвердить </w:t>
      </w:r>
      <w:hyperlink w:anchor="P43"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 порядке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Октябрьский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1 к настоящему решению.</w:t>
      </w:r>
    </w:p>
    <w:p w:rsidR="00F36B2D" w:rsidRPr="004910E6" w:rsidRDefault="00F36B2D"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2. Утвердить </w:t>
      </w:r>
      <w:hyperlink w:anchor="P181" w:history="1">
        <w:r w:rsidRPr="004910E6">
          <w:rPr>
            <w:rFonts w:ascii="Times New Roman" w:hAnsi="Times New Roman" w:cs="Times New Roman"/>
            <w:color w:val="0000FF"/>
            <w:sz w:val="28"/>
            <w:szCs w:val="28"/>
          </w:rPr>
          <w:t>Требования</w:t>
        </w:r>
      </w:hyperlink>
      <w:r w:rsidRPr="004910E6">
        <w:rPr>
          <w:rFonts w:ascii="Times New Roman" w:hAnsi="Times New Roman" w:cs="Times New Roman"/>
          <w:sz w:val="28"/>
          <w:szCs w:val="28"/>
        </w:rPr>
        <w:t xml:space="preserve"> к архитектурным решениям внешнего вида нестационарных торговых объектов, расположенных на территории</w:t>
      </w:r>
      <w:r>
        <w:rPr>
          <w:rFonts w:ascii="Times New Roman" w:hAnsi="Times New Roman" w:cs="Times New Roman"/>
          <w:sz w:val="28"/>
          <w:szCs w:val="28"/>
        </w:rPr>
        <w:t xml:space="preserve"> сельского поселения Октябрьский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2 к настоящему решению.</w:t>
      </w:r>
    </w:p>
    <w:p w:rsidR="00F36B2D" w:rsidRPr="004910E6" w:rsidRDefault="00F36B2D"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3. Утвердить </w:t>
      </w:r>
      <w:hyperlink w:anchor="P287"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об организации и проведении конкурса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Октябрьский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3 к настоящему решению.</w:t>
      </w:r>
    </w:p>
    <w:p w:rsidR="00F36B2D" w:rsidRPr="004910E6" w:rsidRDefault="00F36B2D"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4. Утвердить </w:t>
      </w:r>
      <w:hyperlink w:anchor="P479"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 комиссии по проведению конкурса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Октябрьский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4 к настоящему решению.</w:t>
      </w:r>
    </w:p>
    <w:p w:rsidR="00F36B2D" w:rsidRPr="004910E6" w:rsidRDefault="00F36B2D"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5. Утвердить типовую форму </w:t>
      </w:r>
      <w:hyperlink w:anchor="P543" w:history="1">
        <w:r w:rsidRPr="004910E6">
          <w:rPr>
            <w:rFonts w:ascii="Times New Roman" w:hAnsi="Times New Roman" w:cs="Times New Roman"/>
            <w:color w:val="0000FF"/>
            <w:sz w:val="28"/>
            <w:szCs w:val="28"/>
          </w:rPr>
          <w:t>договора</w:t>
        </w:r>
      </w:hyperlink>
      <w:r w:rsidRPr="004910E6">
        <w:rPr>
          <w:rFonts w:ascii="Times New Roman" w:hAnsi="Times New Roman" w:cs="Times New Roman"/>
          <w:sz w:val="28"/>
          <w:szCs w:val="28"/>
        </w:rPr>
        <w:t xml:space="preserve"> на размещение нестационарного торгового объекта или объекта по оказанию услуг согласно приложению № 5 к настоящему решению.</w:t>
      </w:r>
    </w:p>
    <w:p w:rsidR="00F36B2D" w:rsidRPr="004910E6" w:rsidRDefault="00F36B2D"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6. Утвердить </w:t>
      </w:r>
      <w:hyperlink w:anchor="P652"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 приемочной комиссии по приемке нестационарных торговых объектов и объектов по оказанию услуг в эксплуатацию на территории</w:t>
      </w:r>
      <w:r>
        <w:rPr>
          <w:rFonts w:ascii="Times New Roman" w:hAnsi="Times New Roman" w:cs="Times New Roman"/>
          <w:sz w:val="28"/>
          <w:szCs w:val="28"/>
        </w:rPr>
        <w:t xml:space="preserve"> сельского поселения Октябрьский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6 к настоящему решению.</w:t>
      </w:r>
    </w:p>
    <w:p w:rsidR="00F36B2D" w:rsidRPr="004910E6" w:rsidRDefault="00F36B2D"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7. Утвердить форму </w:t>
      </w:r>
      <w:hyperlink w:anchor="P704" w:history="1">
        <w:r w:rsidRPr="004910E6">
          <w:rPr>
            <w:rFonts w:ascii="Times New Roman" w:hAnsi="Times New Roman" w:cs="Times New Roman"/>
            <w:color w:val="0000FF"/>
            <w:sz w:val="28"/>
            <w:szCs w:val="28"/>
          </w:rPr>
          <w:t>акта</w:t>
        </w:r>
      </w:hyperlink>
      <w:r w:rsidRPr="004910E6">
        <w:rPr>
          <w:rFonts w:ascii="Times New Roman" w:hAnsi="Times New Roman" w:cs="Times New Roman"/>
          <w:sz w:val="28"/>
          <w:szCs w:val="28"/>
        </w:rPr>
        <w:t xml:space="preserve"> приемочной комиссии о соответствии размещенного нестационарного торгового объекта и объекта по оказанию услуг требованиям, указанным в договоре на размещение нестационарного торгового объекта и объектов по оказанию услуг, согласно приложению № 7 к настоящему решению.</w:t>
      </w:r>
    </w:p>
    <w:p w:rsidR="00F36B2D" w:rsidRPr="004910E6" w:rsidRDefault="00F36B2D"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8. Утвердить </w:t>
      </w:r>
      <w:hyperlink w:anchor="P795" w:history="1">
        <w:r w:rsidRPr="004910E6">
          <w:rPr>
            <w:rFonts w:ascii="Times New Roman" w:hAnsi="Times New Roman" w:cs="Times New Roman"/>
            <w:color w:val="0000FF"/>
            <w:sz w:val="28"/>
            <w:szCs w:val="28"/>
          </w:rPr>
          <w:t>методику</w:t>
        </w:r>
      </w:hyperlink>
      <w:r w:rsidRPr="004910E6">
        <w:rPr>
          <w:rFonts w:ascii="Times New Roman" w:hAnsi="Times New Roman" w:cs="Times New Roman"/>
          <w:sz w:val="28"/>
          <w:szCs w:val="28"/>
        </w:rPr>
        <w:t xml:space="preserve"> определения стоимости права на размещение нестационарного торгового объекта или объекта по оказанию услуг на территории </w:t>
      </w:r>
      <w:r>
        <w:rPr>
          <w:rFonts w:ascii="Times New Roman" w:hAnsi="Times New Roman" w:cs="Times New Roman"/>
          <w:sz w:val="28"/>
          <w:szCs w:val="28"/>
        </w:rPr>
        <w:t xml:space="preserve">сельского поселения Октябрьский сельсовет </w:t>
      </w:r>
      <w:r w:rsidRPr="004910E6">
        <w:rPr>
          <w:rFonts w:ascii="Times New Roman" w:hAnsi="Times New Roman" w:cs="Times New Roman"/>
          <w:sz w:val="28"/>
          <w:szCs w:val="28"/>
        </w:rPr>
        <w:t>муниципального района Благовещенский район Республики Башкортостан согласно приложению № 8 к настоящему решению.</w:t>
      </w:r>
    </w:p>
    <w:p w:rsidR="00F36B2D" w:rsidRPr="004910E6" w:rsidRDefault="00F36B2D" w:rsidP="004910E6">
      <w:pPr>
        <w:pStyle w:val="ConsPlusTitle"/>
        <w:ind w:firstLine="567"/>
        <w:jc w:val="both"/>
        <w:rPr>
          <w:rFonts w:ascii="Times New Roman" w:hAnsi="Times New Roman" w:cs="Times New Roman"/>
          <w:sz w:val="28"/>
          <w:szCs w:val="28"/>
        </w:rPr>
      </w:pPr>
      <w:r>
        <w:rPr>
          <w:rFonts w:ascii="Times New Roman" w:hAnsi="Times New Roman" w:cs="Times New Roman"/>
          <w:b w:val="0"/>
          <w:sz w:val="28"/>
          <w:szCs w:val="28"/>
        </w:rPr>
        <w:t>9</w:t>
      </w:r>
      <w:r w:rsidRPr="004910E6">
        <w:rPr>
          <w:rFonts w:ascii="Times New Roman" w:hAnsi="Times New Roman" w:cs="Times New Roman"/>
          <w:sz w:val="28"/>
          <w:szCs w:val="28"/>
        </w:rPr>
        <w:t xml:space="preserve">. </w:t>
      </w:r>
      <w:r>
        <w:rPr>
          <w:rFonts w:ascii="Times New Roman" w:hAnsi="Times New Roman" w:cs="Times New Roman"/>
          <w:b w:val="0"/>
          <w:sz w:val="28"/>
          <w:szCs w:val="28"/>
        </w:rPr>
        <w:t>Р</w:t>
      </w:r>
      <w:r w:rsidRPr="004910E6">
        <w:rPr>
          <w:rFonts w:ascii="Times New Roman" w:hAnsi="Times New Roman" w:cs="Times New Roman"/>
          <w:b w:val="0"/>
          <w:sz w:val="28"/>
          <w:szCs w:val="28"/>
        </w:rPr>
        <w:t xml:space="preserve">азместить на официальном сайте </w:t>
      </w:r>
      <w:r w:rsidRPr="00840BA0">
        <w:rPr>
          <w:rFonts w:ascii="Times New Roman" w:hAnsi="Times New Roman" w:cs="Times New Roman"/>
          <w:b w:val="0"/>
          <w:sz w:val="28"/>
          <w:szCs w:val="28"/>
        </w:rPr>
        <w:t>Администрация сельского поселения Октябрьский сельсовет  муниципального района Благовещенский район Республики Башкортостан</w:t>
      </w:r>
      <w:r>
        <w:rPr>
          <w:rFonts w:ascii="Times New Roman" w:hAnsi="Times New Roman" w:cs="Times New Roman"/>
          <w:b w:val="0"/>
          <w:sz w:val="28"/>
          <w:szCs w:val="28"/>
        </w:rPr>
        <w:t xml:space="preserve">  </w:t>
      </w:r>
      <w:r w:rsidRPr="004910E6">
        <w:rPr>
          <w:rFonts w:ascii="Times New Roman" w:hAnsi="Times New Roman" w:cs="Times New Roman"/>
          <w:b w:val="0"/>
          <w:sz w:val="28"/>
          <w:szCs w:val="28"/>
        </w:rPr>
        <w:t>муниципального района  Благовещенский район Республики Башкортостан.</w:t>
      </w:r>
    </w:p>
    <w:p w:rsidR="00F36B2D" w:rsidRDefault="00F36B2D" w:rsidP="004910E6">
      <w:pPr>
        <w:pStyle w:val="ConsPlusNormal"/>
        <w:ind w:firstLine="540"/>
        <w:jc w:val="both"/>
        <w:rPr>
          <w:rFonts w:ascii="Times New Roman" w:hAnsi="Times New Roman" w:cs="Times New Roman"/>
          <w:sz w:val="28"/>
          <w:szCs w:val="28"/>
        </w:rPr>
      </w:pPr>
    </w:p>
    <w:p w:rsidR="00F36B2D" w:rsidRDefault="00F36B2D" w:rsidP="004910E6">
      <w:pPr>
        <w:pStyle w:val="ConsPlusNormal"/>
        <w:ind w:firstLine="540"/>
        <w:jc w:val="both"/>
        <w:rPr>
          <w:rFonts w:ascii="Times New Roman" w:hAnsi="Times New Roman" w:cs="Times New Roman"/>
          <w:sz w:val="28"/>
          <w:szCs w:val="28"/>
        </w:rPr>
      </w:pPr>
    </w:p>
    <w:p w:rsidR="00F36B2D" w:rsidRDefault="00F36B2D" w:rsidP="004910E6">
      <w:pPr>
        <w:pStyle w:val="ConsPlusNormal"/>
        <w:ind w:firstLine="540"/>
        <w:jc w:val="both"/>
        <w:rPr>
          <w:rFonts w:ascii="Times New Roman" w:hAnsi="Times New Roman" w:cs="Times New Roman"/>
          <w:sz w:val="28"/>
          <w:szCs w:val="28"/>
        </w:rPr>
      </w:pPr>
    </w:p>
    <w:p w:rsidR="00F36B2D" w:rsidRPr="004910E6" w:rsidRDefault="00F36B2D" w:rsidP="004910E6">
      <w:pPr>
        <w:pStyle w:val="ConsPlusNormal"/>
        <w:ind w:firstLine="540"/>
        <w:jc w:val="both"/>
        <w:rPr>
          <w:rFonts w:ascii="Times New Roman" w:hAnsi="Times New Roman" w:cs="Times New Roman"/>
          <w:sz w:val="28"/>
          <w:szCs w:val="28"/>
        </w:rPr>
      </w:pPr>
    </w:p>
    <w:p w:rsidR="00F36B2D" w:rsidRDefault="00F36B2D" w:rsidP="00840BA0">
      <w:pPr>
        <w:pStyle w:val="ConsPlusNormal"/>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F36B2D" w:rsidRPr="004910E6" w:rsidRDefault="00F36B2D" w:rsidP="00840BA0">
      <w:pPr>
        <w:pStyle w:val="ConsPlusNormal"/>
        <w:jc w:val="both"/>
        <w:rPr>
          <w:rFonts w:ascii="Times New Roman" w:hAnsi="Times New Roman" w:cs="Times New Roman"/>
          <w:sz w:val="28"/>
          <w:szCs w:val="28"/>
        </w:rPr>
      </w:pPr>
      <w:r>
        <w:rPr>
          <w:rFonts w:ascii="Times New Roman" w:hAnsi="Times New Roman" w:cs="Times New Roman"/>
          <w:sz w:val="28"/>
          <w:szCs w:val="28"/>
        </w:rPr>
        <w:t>Октябрьский сельсовет                                         А.Н.Коряковцев</w:t>
      </w:r>
    </w:p>
    <w:p w:rsidR="00F36B2D" w:rsidRDefault="00F36B2D">
      <w:pPr>
        <w:pStyle w:val="ConsPlusNormal"/>
        <w:jc w:val="right"/>
      </w:pPr>
    </w:p>
    <w:p w:rsidR="00F36B2D" w:rsidRDefault="00F36B2D">
      <w:pPr>
        <w:pStyle w:val="ConsPlusNormal"/>
        <w:jc w:val="right"/>
      </w:pPr>
    </w:p>
    <w:p w:rsidR="00F36B2D" w:rsidRDefault="00F36B2D">
      <w:pPr>
        <w:pStyle w:val="ConsPlusNormal"/>
        <w:jc w:val="right"/>
      </w:pPr>
    </w:p>
    <w:p w:rsidR="00F36B2D" w:rsidRDefault="00F36B2D">
      <w:pPr>
        <w:pStyle w:val="ConsPlusNormal"/>
        <w:jc w:val="right"/>
      </w:pPr>
    </w:p>
    <w:p w:rsidR="00F36B2D" w:rsidRDefault="00F36B2D">
      <w:pPr>
        <w:pStyle w:val="ConsPlusNormal"/>
        <w:jc w:val="right"/>
      </w:pPr>
    </w:p>
    <w:p w:rsidR="00F36B2D" w:rsidRDefault="00F36B2D">
      <w:pPr>
        <w:pStyle w:val="ConsPlusNormal"/>
        <w:jc w:val="right"/>
      </w:pPr>
    </w:p>
    <w:p w:rsidR="00F36B2D" w:rsidRDefault="00F36B2D">
      <w:pPr>
        <w:pStyle w:val="ConsPlusNormal"/>
        <w:jc w:val="right"/>
      </w:pPr>
    </w:p>
    <w:p w:rsidR="00F36B2D" w:rsidRDefault="00F36B2D">
      <w:pPr>
        <w:pStyle w:val="ConsPlusNormal"/>
        <w:jc w:val="right"/>
      </w:pPr>
    </w:p>
    <w:p w:rsidR="00F36B2D" w:rsidRDefault="00F36B2D">
      <w:pPr>
        <w:pStyle w:val="ConsPlusNormal"/>
        <w:jc w:val="right"/>
      </w:pPr>
    </w:p>
    <w:p w:rsidR="00F36B2D" w:rsidRDefault="00F36B2D">
      <w:pPr>
        <w:pStyle w:val="ConsPlusNormal"/>
        <w:jc w:val="right"/>
      </w:pPr>
    </w:p>
    <w:p w:rsidR="00F36B2D" w:rsidRDefault="00F36B2D">
      <w:pPr>
        <w:pStyle w:val="ConsPlusNormal"/>
        <w:jc w:val="right"/>
      </w:pPr>
    </w:p>
    <w:p w:rsidR="00F36B2D" w:rsidRDefault="00F36B2D">
      <w:pPr>
        <w:pStyle w:val="ConsPlusNormal"/>
        <w:jc w:val="right"/>
      </w:pPr>
    </w:p>
    <w:p w:rsidR="00F36B2D" w:rsidRDefault="00F36B2D" w:rsidP="00365A1D">
      <w:pPr>
        <w:pStyle w:val="ConsPlusNormal"/>
      </w:pPr>
    </w:p>
    <w:p w:rsidR="00F36B2D" w:rsidRDefault="00F36B2D">
      <w:pPr>
        <w:pStyle w:val="ConsPlusNormal"/>
        <w:jc w:val="right"/>
      </w:pPr>
    </w:p>
    <w:p w:rsidR="00F36B2D" w:rsidRDefault="00F36B2D">
      <w:pPr>
        <w:pStyle w:val="ConsPlusNormal"/>
        <w:jc w:val="right"/>
      </w:pPr>
    </w:p>
    <w:p w:rsidR="00F36B2D" w:rsidRDefault="00F36B2D" w:rsidP="00217912">
      <w:pPr>
        <w:pStyle w:val="ConsPlusNormal"/>
        <w:outlineLvl w:val="0"/>
        <w:rPr>
          <w:rFonts w:ascii="Times New Roman" w:hAnsi="Times New Roman" w:cs="Times New Roman"/>
          <w:sz w:val="28"/>
          <w:szCs w:val="28"/>
        </w:rPr>
      </w:pPr>
    </w:p>
    <w:p w:rsidR="00F36B2D" w:rsidRDefault="00F36B2D" w:rsidP="00840BA0">
      <w:pPr>
        <w:pStyle w:val="ConsPlusNormal"/>
        <w:outlineLvl w:val="0"/>
        <w:rPr>
          <w:rFonts w:ascii="Times New Roman" w:hAnsi="Times New Roman" w:cs="Times New Roman"/>
          <w:sz w:val="28"/>
          <w:szCs w:val="28"/>
        </w:rPr>
      </w:pPr>
    </w:p>
    <w:p w:rsidR="00F36B2D" w:rsidRPr="00E334A9" w:rsidRDefault="00F36B2D">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1 к постановлению</w:t>
      </w:r>
    </w:p>
    <w:p w:rsidR="00F36B2D" w:rsidRPr="00E334A9" w:rsidRDefault="00F36B2D" w:rsidP="006A20D5">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F36B2D" w:rsidRPr="00E334A9" w:rsidRDefault="00F36B2D" w:rsidP="006A20D5">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F36B2D" w:rsidRPr="00E334A9" w:rsidRDefault="00F36B2D">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F36B2D" w:rsidRPr="00E334A9" w:rsidRDefault="00F36B2D">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F36B2D" w:rsidRPr="00C46722" w:rsidRDefault="00F36B2D">
      <w:pPr>
        <w:pStyle w:val="ConsPlusNormal"/>
        <w:jc w:val="right"/>
        <w:rPr>
          <w:rFonts w:ascii="Times New Roman" w:hAnsi="Times New Roman" w:cs="Times New Roman"/>
          <w:szCs w:val="22"/>
        </w:rPr>
      </w:pPr>
      <w:r>
        <w:rPr>
          <w:rFonts w:ascii="Times New Roman" w:hAnsi="Times New Roman" w:cs="Times New Roman"/>
          <w:szCs w:val="22"/>
        </w:rPr>
        <w:t xml:space="preserve">от 2019г. № </w:t>
      </w:r>
    </w:p>
    <w:p w:rsidR="00F36B2D" w:rsidRDefault="00F36B2D">
      <w:pPr>
        <w:pStyle w:val="ConsPlusNormal"/>
        <w:jc w:val="center"/>
      </w:pPr>
    </w:p>
    <w:p w:rsidR="00F36B2D" w:rsidRPr="004910E6" w:rsidRDefault="00F36B2D">
      <w:pPr>
        <w:pStyle w:val="ConsPlusTitle"/>
        <w:jc w:val="center"/>
        <w:rPr>
          <w:rFonts w:ascii="Times New Roman" w:hAnsi="Times New Roman" w:cs="Times New Roman"/>
          <w:sz w:val="28"/>
          <w:szCs w:val="28"/>
        </w:rPr>
      </w:pPr>
      <w:bookmarkStart w:id="0" w:name="P43"/>
      <w:bookmarkEnd w:id="0"/>
      <w:r w:rsidRPr="004910E6">
        <w:rPr>
          <w:rFonts w:ascii="Times New Roman" w:hAnsi="Times New Roman" w:cs="Times New Roman"/>
          <w:sz w:val="28"/>
          <w:szCs w:val="28"/>
        </w:rPr>
        <w:t>ПОЛОЖЕНИЕ</w:t>
      </w:r>
    </w:p>
    <w:p w:rsidR="00F36B2D" w:rsidRPr="004910E6" w:rsidRDefault="00F36B2D" w:rsidP="00840BA0">
      <w:pPr>
        <w:pStyle w:val="ConsPlusTitle"/>
        <w:jc w:val="center"/>
        <w:rPr>
          <w:rFonts w:ascii="Times New Roman" w:hAnsi="Times New Roman" w:cs="Times New Roman"/>
          <w:sz w:val="28"/>
          <w:szCs w:val="28"/>
        </w:rPr>
      </w:pPr>
      <w:r w:rsidRPr="004910E6">
        <w:rPr>
          <w:rFonts w:ascii="Times New Roman" w:hAnsi="Times New Roman" w:cs="Times New Roman"/>
          <w:sz w:val="28"/>
          <w:szCs w:val="28"/>
        </w:rPr>
        <w:t>О ПОРЯДКЕ РАЗМЕЩЕНИЯ НЕСТАЦИОНАРНЫХ ТОРГОВЫХ ОБЪЕКТОВ</w:t>
      </w:r>
      <w:r>
        <w:rPr>
          <w:rFonts w:ascii="Times New Roman" w:hAnsi="Times New Roman" w:cs="Times New Roman"/>
          <w:sz w:val="28"/>
          <w:szCs w:val="28"/>
        </w:rPr>
        <w:t xml:space="preserve"> </w:t>
      </w:r>
      <w:r w:rsidRPr="004910E6">
        <w:rPr>
          <w:rFonts w:ascii="Times New Roman" w:hAnsi="Times New Roman" w:cs="Times New Roman"/>
          <w:sz w:val="28"/>
          <w:szCs w:val="28"/>
        </w:rPr>
        <w:t xml:space="preserve">И ОБЪЕКТОВ ПО ОКАЗАНИЮ УСЛУГ НА ТЕРРИТОРИИ </w:t>
      </w:r>
      <w:r>
        <w:rPr>
          <w:rFonts w:ascii="Times New Roman" w:hAnsi="Times New Roman" w:cs="Times New Roman"/>
          <w:sz w:val="28"/>
          <w:szCs w:val="28"/>
        </w:rPr>
        <w:t xml:space="preserve"> СЕЛЬСКОГО ПОСЕЛЕНИЯ ОКТЯБРЬСКИЙ СЕЛЬСОВЕТ </w:t>
      </w:r>
      <w:r w:rsidRPr="004910E6">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4910E6">
        <w:rPr>
          <w:rFonts w:ascii="Times New Roman" w:hAnsi="Times New Roman" w:cs="Times New Roman"/>
          <w:sz w:val="28"/>
          <w:szCs w:val="28"/>
        </w:rPr>
        <w:t xml:space="preserve">РАЙОНА </w:t>
      </w:r>
      <w:r>
        <w:rPr>
          <w:rFonts w:ascii="Times New Roman" w:hAnsi="Times New Roman" w:cs="Times New Roman"/>
          <w:sz w:val="28"/>
          <w:szCs w:val="28"/>
        </w:rPr>
        <w:t xml:space="preserve">БЛАГОВЕЩЕНСКИЙ </w:t>
      </w:r>
      <w:r w:rsidRPr="004910E6">
        <w:rPr>
          <w:rFonts w:ascii="Times New Roman" w:hAnsi="Times New Roman" w:cs="Times New Roman"/>
          <w:sz w:val="28"/>
          <w:szCs w:val="28"/>
        </w:rPr>
        <w:t>РАЙОН РЕСПУБЛИКИ БАШКОРТОСТАН</w:t>
      </w:r>
    </w:p>
    <w:p w:rsidR="00F36B2D" w:rsidRPr="004910E6" w:rsidRDefault="00F36B2D">
      <w:pPr>
        <w:pStyle w:val="ConsPlusNormal"/>
        <w:jc w:val="center"/>
        <w:rPr>
          <w:rFonts w:ascii="Times New Roman" w:hAnsi="Times New Roman" w:cs="Times New Roman"/>
          <w:sz w:val="28"/>
          <w:szCs w:val="28"/>
        </w:rPr>
      </w:pPr>
    </w:p>
    <w:p w:rsidR="00F36B2D" w:rsidRPr="004910E6" w:rsidRDefault="00F36B2D">
      <w:pPr>
        <w:pStyle w:val="ConsPlusTitle"/>
        <w:jc w:val="center"/>
        <w:outlineLvl w:val="1"/>
        <w:rPr>
          <w:rFonts w:ascii="Times New Roman" w:hAnsi="Times New Roman" w:cs="Times New Roman"/>
          <w:sz w:val="28"/>
          <w:szCs w:val="28"/>
        </w:rPr>
      </w:pPr>
      <w:r w:rsidRPr="004910E6">
        <w:rPr>
          <w:rFonts w:ascii="Times New Roman" w:hAnsi="Times New Roman" w:cs="Times New Roman"/>
          <w:sz w:val="28"/>
          <w:szCs w:val="28"/>
        </w:rPr>
        <w:t>1. ОБЩИЕ ПОЛОЖЕНИЯ</w:t>
      </w:r>
    </w:p>
    <w:p w:rsidR="00F36B2D" w:rsidRDefault="00F36B2D">
      <w:pPr>
        <w:pStyle w:val="ConsPlusNormal"/>
        <w:jc w:val="center"/>
      </w:pPr>
    </w:p>
    <w:p w:rsidR="00F36B2D" w:rsidRPr="00C36805" w:rsidRDefault="00F36B2D">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xml:space="preserve">1.1. Настоящее Положение разработано в соответствии с федеральными законами от 6 октября 2003 </w:t>
      </w:r>
      <w:hyperlink r:id="rId7" w:history="1">
        <w:r w:rsidRPr="00C36805">
          <w:rPr>
            <w:rFonts w:ascii="Times New Roman" w:hAnsi="Times New Roman" w:cs="Times New Roman"/>
            <w:color w:val="0000FF"/>
            <w:sz w:val="28"/>
            <w:szCs w:val="28"/>
          </w:rPr>
          <w:t>№</w:t>
        </w:r>
      </w:hyperlink>
      <w:r w:rsidRPr="00C36805">
        <w:rPr>
          <w:rFonts w:ascii="Times New Roman" w:hAnsi="Times New Roman" w:cs="Times New Roman"/>
          <w:sz w:val="28"/>
          <w:szCs w:val="28"/>
        </w:rPr>
        <w:t xml:space="preserve"> </w:t>
      </w:r>
      <w:r w:rsidRPr="004910E6">
        <w:rPr>
          <w:rFonts w:ascii="Times New Roman" w:hAnsi="Times New Roman" w:cs="Times New Roman"/>
          <w:sz w:val="28"/>
          <w:szCs w:val="28"/>
        </w:rPr>
        <w:t xml:space="preserve">131-ФЗ </w:t>
      </w:r>
      <w:r w:rsidRPr="00C36805">
        <w:rPr>
          <w:rFonts w:ascii="Times New Roman" w:hAnsi="Times New Roman" w:cs="Times New Roman"/>
          <w:sz w:val="28"/>
          <w:szCs w:val="28"/>
        </w:rPr>
        <w:t xml:space="preserve">"Об общих принципах организации местного самоуправления в Российской Федерации" и от 28 декабря 2009 </w:t>
      </w:r>
      <w:r w:rsidRPr="004910E6">
        <w:rPr>
          <w:rFonts w:ascii="Times New Roman" w:hAnsi="Times New Roman" w:cs="Times New Roman"/>
          <w:sz w:val="28"/>
          <w:szCs w:val="28"/>
        </w:rPr>
        <w:t xml:space="preserve">№ 381-ФЗ </w:t>
      </w:r>
      <w:r w:rsidRPr="00C36805">
        <w:rPr>
          <w:rFonts w:ascii="Times New Roman" w:hAnsi="Times New Roman" w:cs="Times New Roman"/>
          <w:sz w:val="28"/>
          <w:szCs w:val="28"/>
        </w:rPr>
        <w:t xml:space="preserve">"Об основах государственного регулирования торговой деятельности в Российской Федерации", </w:t>
      </w:r>
      <w:hyperlink r:id="rId8" w:history="1">
        <w:r w:rsidRPr="00C36805">
          <w:rPr>
            <w:rFonts w:ascii="Times New Roman" w:hAnsi="Times New Roman" w:cs="Times New Roman"/>
            <w:color w:val="0000FF"/>
            <w:sz w:val="28"/>
            <w:szCs w:val="28"/>
          </w:rPr>
          <w:t>Постановлением</w:t>
        </w:r>
      </w:hyperlink>
      <w:r w:rsidRPr="00C36805">
        <w:rPr>
          <w:rFonts w:ascii="Times New Roman" w:hAnsi="Times New Roman" w:cs="Times New Roman"/>
          <w:sz w:val="28"/>
          <w:szCs w:val="28"/>
        </w:rPr>
        <w:t xml:space="preserve">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 в целях упорядочения размещения нестационарных торговых объектов и объектов по оказанию услуг, создания условий для улучшения организации и качества торгового и социально-бытового обслуживания населения </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Pr>
          <w:rFonts w:ascii="Times New Roman" w:hAnsi="Times New Roman" w:cs="Times New Roman"/>
          <w:sz w:val="28"/>
          <w:szCs w:val="28"/>
        </w:rPr>
        <w:t xml:space="preserve"> </w:t>
      </w:r>
      <w:r w:rsidRPr="00C36805">
        <w:rPr>
          <w:rFonts w:ascii="Times New Roman" w:hAnsi="Times New Roman" w:cs="Times New Roman"/>
          <w:sz w:val="28"/>
          <w:szCs w:val="28"/>
        </w:rPr>
        <w:t xml:space="preserve">муниципального района Благовещенский район Республики Башкортостан (далее </w:t>
      </w:r>
      <w:r>
        <w:rPr>
          <w:rFonts w:ascii="Times New Roman" w:hAnsi="Times New Roman" w:cs="Times New Roman"/>
          <w:sz w:val="28"/>
          <w:szCs w:val="28"/>
        </w:rPr>
        <w:t>–</w:t>
      </w:r>
      <w:r w:rsidRPr="00C36805">
        <w:rPr>
          <w:rFonts w:ascii="Times New Roman" w:hAnsi="Times New Roman" w:cs="Times New Roman"/>
          <w:sz w:val="28"/>
          <w:szCs w:val="28"/>
        </w:rPr>
        <w:t xml:space="preserve"> </w:t>
      </w:r>
      <w:r>
        <w:rPr>
          <w:rFonts w:ascii="Times New Roman" w:hAnsi="Times New Roman" w:cs="Times New Roman"/>
          <w:sz w:val="28"/>
          <w:szCs w:val="28"/>
        </w:rPr>
        <w:t>сельское поселение</w:t>
      </w:r>
      <w:r w:rsidRPr="00C36805">
        <w:rPr>
          <w:rFonts w:ascii="Times New Roman" w:hAnsi="Times New Roman" w:cs="Times New Roman"/>
          <w:sz w:val="28"/>
          <w:szCs w:val="28"/>
        </w:rPr>
        <w:t>).</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xml:space="preserve">1.2. Настоящее Положение определяет порядок и основания для размещения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C36805">
        <w:rPr>
          <w:rFonts w:ascii="Times New Roman" w:hAnsi="Times New Roman" w:cs="Times New Roman"/>
          <w:sz w:val="28"/>
          <w:szCs w:val="28"/>
        </w:rPr>
        <w:t>.</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1.3. Нестационарные торговые объекты и объекты по оказанию услуг не являются недвижимым имуществом, не подлежат государственному кадастровому учету недвижимого имущества, права на них не подлежат регистрации в Едином государственном реестре прав на недвижимое имущество и сделок с ним.</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1.4. Требования, предусмотренные настоящим Положением, не распространяются на отношения, связанные с размещением нестационарных торговых объектов и объектов по оказанию услуг:</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находящихся на территориях розничных рынков;</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при проведении праздничных, общественно-политических, культурно-массовых и спортивно-массовых мероприятий, имеющих временный характер;</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при проведении ярмарок.</w:t>
      </w:r>
    </w:p>
    <w:p w:rsidR="00F36B2D" w:rsidRPr="00C36805" w:rsidRDefault="00F36B2D" w:rsidP="00C36805">
      <w:pPr>
        <w:pStyle w:val="ConsPlusNormal"/>
        <w:ind w:firstLine="540"/>
        <w:jc w:val="both"/>
        <w:rPr>
          <w:rFonts w:ascii="Times New Roman" w:hAnsi="Times New Roman" w:cs="Times New Roman"/>
          <w:sz w:val="28"/>
          <w:szCs w:val="28"/>
        </w:rPr>
      </w:pPr>
    </w:p>
    <w:p w:rsidR="00F36B2D" w:rsidRPr="00C36805" w:rsidRDefault="00F36B2D" w:rsidP="00C36805">
      <w:pPr>
        <w:pStyle w:val="ConsPlusTitle"/>
        <w:jc w:val="center"/>
        <w:outlineLvl w:val="1"/>
        <w:rPr>
          <w:rFonts w:ascii="Times New Roman" w:hAnsi="Times New Roman" w:cs="Times New Roman"/>
          <w:sz w:val="28"/>
          <w:szCs w:val="28"/>
        </w:rPr>
      </w:pPr>
      <w:r w:rsidRPr="00C36805">
        <w:rPr>
          <w:rFonts w:ascii="Times New Roman" w:hAnsi="Times New Roman" w:cs="Times New Roman"/>
          <w:sz w:val="28"/>
          <w:szCs w:val="28"/>
        </w:rPr>
        <w:t>2. ОСНОВНЫЕ ПОНЯТИЯ И ИХ ОПРЕДЕЛЕНИЯ</w:t>
      </w:r>
    </w:p>
    <w:p w:rsidR="00F36B2D" w:rsidRDefault="00F36B2D">
      <w:pPr>
        <w:pStyle w:val="ConsPlusNormal"/>
        <w:ind w:firstLine="540"/>
        <w:jc w:val="both"/>
      </w:pP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В настоящем Положении применяются следующие основные понятия:</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2)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F36B2D" w:rsidRPr="00C36805" w:rsidRDefault="00F36B2D" w:rsidP="00C36805">
      <w:pPr>
        <w:pStyle w:val="ConsPlusNormal"/>
        <w:ind w:firstLine="540"/>
        <w:jc w:val="both"/>
        <w:rPr>
          <w:rFonts w:ascii="Times New Roman" w:hAnsi="Times New Roman" w:cs="Times New Roman"/>
          <w:sz w:val="28"/>
          <w:szCs w:val="28"/>
        </w:rPr>
      </w:pPr>
      <w:r w:rsidRPr="0045148C">
        <w:rPr>
          <w:rFonts w:ascii="Times New Roman" w:hAnsi="Times New Roman" w:cs="Times New Roman"/>
          <w:sz w:val="28"/>
          <w:szCs w:val="28"/>
        </w:rPr>
        <w:t>3) схема размещения нестационарных торговых объектов - правовой акт, определяющий места размещения нестационарных торговых объектов и объектов по оказанию услуг и группу реализуемых в них товаров, оказываемых услуг;</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4)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5)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6) киоск - оснащенное торговым оборудованием строение, не имеющее торговый зал и помещения для хранения торгового запаса, рассчитанное на одно или несколько рабочих мест;</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7) торгово-остановочный комплекс - павильон или киоск, объединенный с навесом, оборудованным для ожидания городского наземного пассажирского транспорта;</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8) торговая галерея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9) торговый автомат - техническое сооружение или конструкция, предназначенные для продажи товаров (оказания услуг) без участия продавца;</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10) пункт быстрого питания, кафе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11) бахчевой развал - специально оборудованная конструкция, предназначенная для продажи бахчевых культур;</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12) елочный базар - специально оборудованная временная конструкция, представляющая собой площадку для продажи натуральных хвойных деревьев;</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13) сезонное кафе - специально оборудованное сооружение, в том числе при стационарном предприятии, представляющее собой площадку для размещения предприятия общественного питания;</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14) передвижные сооружения (передвижные торговые объекты) - автомагазины (автолавки, автоприцепы), автокафе, изотермические емкости и цистерны, тележки, лотки и иные специальные приспособления для осуществления торговой деятельности;</w:t>
      </w:r>
    </w:p>
    <w:p w:rsidR="00F36B2D" w:rsidRPr="00C36805" w:rsidRDefault="00F36B2D"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15) объекты по оказанию услуг - объекты по предоставлению развлекательных услуг, в том числе детские развлекательные передвижные комплексы и аттракционы.</w:t>
      </w:r>
    </w:p>
    <w:p w:rsidR="00F36B2D" w:rsidRPr="00C36805" w:rsidRDefault="00F36B2D" w:rsidP="00C36805">
      <w:pPr>
        <w:pStyle w:val="ConsPlusNormal"/>
        <w:ind w:firstLine="540"/>
        <w:jc w:val="both"/>
        <w:rPr>
          <w:rFonts w:ascii="Times New Roman" w:hAnsi="Times New Roman" w:cs="Times New Roman"/>
          <w:sz w:val="28"/>
          <w:szCs w:val="28"/>
        </w:rPr>
      </w:pPr>
    </w:p>
    <w:p w:rsidR="00F36B2D" w:rsidRPr="00C36805" w:rsidRDefault="00F36B2D" w:rsidP="00C36805">
      <w:pPr>
        <w:pStyle w:val="ConsPlusTitle"/>
        <w:jc w:val="center"/>
        <w:outlineLvl w:val="1"/>
        <w:rPr>
          <w:rFonts w:ascii="Times New Roman" w:hAnsi="Times New Roman" w:cs="Times New Roman"/>
          <w:sz w:val="28"/>
          <w:szCs w:val="28"/>
        </w:rPr>
      </w:pPr>
      <w:r w:rsidRPr="00C36805">
        <w:rPr>
          <w:rFonts w:ascii="Times New Roman" w:hAnsi="Times New Roman" w:cs="Times New Roman"/>
          <w:sz w:val="28"/>
          <w:szCs w:val="28"/>
        </w:rPr>
        <w:t>3. ТРЕБОВАНИЯ К РАЗМЕЩЕНИЮ И ВНЕШНЕМУ ВИДУ НЕСТАЦИОНАРНЫХ</w:t>
      </w:r>
      <w:r>
        <w:rPr>
          <w:rFonts w:ascii="Times New Roman" w:hAnsi="Times New Roman" w:cs="Times New Roman"/>
          <w:sz w:val="28"/>
          <w:szCs w:val="28"/>
        </w:rPr>
        <w:t xml:space="preserve"> </w:t>
      </w:r>
      <w:r w:rsidRPr="00C36805">
        <w:rPr>
          <w:rFonts w:ascii="Times New Roman" w:hAnsi="Times New Roman" w:cs="Times New Roman"/>
          <w:sz w:val="28"/>
          <w:szCs w:val="28"/>
        </w:rPr>
        <w:t>ТОРГОВЫХ ОБЪЕКТОВ И ОБЪЕКТОВ ПО ОКАЗАНИЮ УСЛУГ</w:t>
      </w:r>
    </w:p>
    <w:p w:rsidR="00F36B2D" w:rsidRDefault="00F36B2D">
      <w:pPr>
        <w:pStyle w:val="ConsPlusNormal"/>
        <w:ind w:firstLine="540"/>
        <w:jc w:val="both"/>
      </w:pP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 Размещение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осуществляется в местах, определенных </w:t>
      </w:r>
      <w:r w:rsidRPr="006E7B87">
        <w:rPr>
          <w:rFonts w:ascii="Times New Roman" w:hAnsi="Times New Roman" w:cs="Times New Roman"/>
          <w:sz w:val="28"/>
          <w:szCs w:val="28"/>
        </w:rPr>
        <w:t>согласно утвержденной схеме размещения.</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Размещение нестационарных торговых объектов и объектов по оказанию услуг должно соответствовать действующим градостроительным, строительным, архитектурным, пожарным, санитарным и иным нормам, правилам и нормативам.</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Размещение нестационарных торговых объектов должно соответствовать комплексному решению существующей архитектурной среды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F120DB">
        <w:rPr>
          <w:rFonts w:ascii="Times New Roman" w:hAnsi="Times New Roman" w:cs="Times New Roman"/>
          <w:sz w:val="28"/>
          <w:szCs w:val="28"/>
        </w:rPr>
        <w:t>муниципального района.</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Внешний вид нестационарных торговых объектов и объектов по оказанию услуг должен соответствовать типовому архитектурному решению либо индивидуальному архитектурному решению, согласованному в порядке, установленном пунктом 3.16 настоящего Положения.</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3.2. В случае расположения нестационарных торговых объектов и объектов по оказанию услуг в пределах красных линий улиц и дорог их размещение возможно лишь на замощенной (асфальтированной) площадке в границах тротуара и при условии соблюдения свободной ширины прохода по тротуару не менее </w:t>
      </w:r>
      <w:smartTag w:uri="urn:schemas-microsoft-com:office:smarttags" w:element="metricconverter">
        <w:smartTagPr>
          <w:attr w:name="ProductID" w:val="1,5 метра"/>
        </w:smartTagPr>
        <w:r w:rsidRPr="00F120DB">
          <w:rPr>
            <w:rFonts w:ascii="Times New Roman" w:hAnsi="Times New Roman" w:cs="Times New Roman"/>
            <w:sz w:val="28"/>
            <w:szCs w:val="28"/>
          </w:rPr>
          <w:t>1,5 метра</w:t>
        </w:r>
      </w:smartTag>
      <w:r w:rsidRPr="00F120DB">
        <w:rPr>
          <w:rFonts w:ascii="Times New Roman" w:hAnsi="Times New Roman" w:cs="Times New Roman"/>
          <w:sz w:val="28"/>
          <w:szCs w:val="28"/>
        </w:rPr>
        <w:t xml:space="preserve"> от крайнего элемента объекта торговли или объекта по оказанию услуг до края проезжей части.</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Размещение нестационарных торговых объектов (в том числе холодильного оборудования) на остановочных пунктах общественного транспорта, совмещенных с остановочными навесами (павильонами), осуществляется на расстоянии не менее </w:t>
      </w:r>
      <w:smartTag w:uri="urn:schemas-microsoft-com:office:smarttags" w:element="metricconverter">
        <w:smartTagPr>
          <w:attr w:name="ProductID" w:val="3 м"/>
        </w:smartTagPr>
        <w:r w:rsidRPr="00F120DB">
          <w:rPr>
            <w:rFonts w:ascii="Times New Roman" w:hAnsi="Times New Roman" w:cs="Times New Roman"/>
            <w:sz w:val="28"/>
            <w:szCs w:val="28"/>
          </w:rPr>
          <w:t>3 м</w:t>
        </w:r>
      </w:smartTag>
      <w:r w:rsidRPr="00F120DB">
        <w:rPr>
          <w:rFonts w:ascii="Times New Roman" w:hAnsi="Times New Roman" w:cs="Times New Roman"/>
          <w:sz w:val="28"/>
          <w:szCs w:val="28"/>
        </w:rPr>
        <w:t xml:space="preserve"> от края проезжей части (остановочной площадки).</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3.3. Размещение нестационарных торговых объектов и объектов по оказанию услуг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и объектам по оказанию услуг, в том числе безбарьерной среды жизнедеятельности для инвалидов и иных маломобильных групп населения.</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3.5. Запрещается раскладка товаров, а также складирование тары и запаса продуктов на прилегающей к нестационарному торговому объекту и объекту по оказанию услуг территории.</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3.6. Не допускается размещать у нестационарных торговых объектов и объектов по оказанию услуг (кроме передвижных средств развозной и разносной уличной торговли) холодильное оборудование, столики, зонтики и другие подобные объекты, за исключением случаев, когда размещение подобных объектов предусмотрено проектной документацией нестационарных торговых объектов и объектов по оказанию услуг.</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3.7. Размещение нестационарных торговых объектов и объектов по оказанию услуг запрещается:</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а) в местах, не определенных схемой размещения нестационарных торговых объектов;</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б) на территории дворов жилых зданий</w:t>
      </w:r>
      <w:r>
        <w:rPr>
          <w:rFonts w:ascii="Times New Roman" w:hAnsi="Times New Roman" w:cs="Times New Roman"/>
          <w:sz w:val="28"/>
          <w:szCs w:val="28"/>
        </w:rPr>
        <w:t xml:space="preserve"> без согласования собственников общедомового имущества</w:t>
      </w:r>
      <w:r w:rsidRPr="00F120DB">
        <w:rPr>
          <w:rFonts w:ascii="Times New Roman" w:hAnsi="Times New Roman" w:cs="Times New Roman"/>
          <w:sz w:val="28"/>
          <w:szCs w:val="28"/>
        </w:rPr>
        <w:t>;</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в) на территориях, занятых инженерными коммуникациями и их охранными зонами;</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г) в арках зданий, на элементах благоустройства, площадках (детских, отдыха, спортивных), транспортных стоянках.</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3.8. Субъекты торговли нестационарных торговых объектов и объектов по оказанию услуг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в соответствии с действующими правилами благоустройства и санитарного содержания территории муниципального района.</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3.9. При размещении и эксплуатации нестационарных торговых объектов субъект торговли обязан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При отсутствии в непосредственной близости стационарных объектов субъекты торговли нестационарных торговых объектов и объектов оказания услуг заключают договор на пользование туалетами с ближайшими стационарными организациями.</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3.10. Внешний вид вновь созданных объектов должен отвечать современным архитектурным требованиям дизайна и с учетом долговременной эксплуатации.</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3.11. Проектная документация для нестационарных торговых объектов должна </w:t>
      </w:r>
      <w:r>
        <w:rPr>
          <w:rFonts w:ascii="Times New Roman" w:hAnsi="Times New Roman" w:cs="Times New Roman"/>
          <w:sz w:val="28"/>
          <w:szCs w:val="28"/>
        </w:rPr>
        <w:t xml:space="preserve">быть согласована с уполномоченным органом муниципального района и </w:t>
      </w:r>
      <w:r w:rsidRPr="00F120DB">
        <w:rPr>
          <w:rFonts w:ascii="Times New Roman" w:hAnsi="Times New Roman" w:cs="Times New Roman"/>
          <w:sz w:val="28"/>
          <w:szCs w:val="28"/>
        </w:rPr>
        <w:t>предусматривать возможность их монтажа только из легких сборных несущих металлических конструкций.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фальшвитрины и облицовку. Допускается применение сэндвич-панелей, композитных панелей с различной текстурной и фактурной поверхностью, керамогранита.</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3.12. Для изготовления (модернизации) нестационарных торговых объектов, объектов по оказанию услуг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в проектах не допускается применение кирпича, блоков, арбалитовых плит, бетона, рулонной и шиферной кровли.</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3.13. Архитектурное решение нестационарных торговых объектов не должно противоречить существующей стилистике окружающей застройки.</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3.14. Архитектурное и конструктивное решение входной группы (групп) объекта, а также основные пути передвижения по прилегающей территории к входу (входам) объекта должны соответствовать </w:t>
      </w:r>
      <w:hyperlink r:id="rId9" w:history="1">
        <w:r w:rsidRPr="00F120DB">
          <w:rPr>
            <w:rFonts w:ascii="Times New Roman" w:hAnsi="Times New Roman" w:cs="Times New Roman"/>
            <w:color w:val="0000FF"/>
            <w:sz w:val="28"/>
            <w:szCs w:val="28"/>
          </w:rPr>
          <w:t>СП 59.13330.2012</w:t>
        </w:r>
      </w:hyperlink>
      <w:r w:rsidRPr="00F120DB">
        <w:rPr>
          <w:rFonts w:ascii="Times New Roman" w:hAnsi="Times New Roman" w:cs="Times New Roman"/>
          <w:sz w:val="28"/>
          <w:szCs w:val="28"/>
        </w:rPr>
        <w:t xml:space="preserve"> "Доступность зданий и сооружений для маломобильных групп населения".</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3.15. Нестационарные торговые объекты и объекты по оказанию услуг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Дизайнерское решение рекламно-информационного оформления</w:t>
      </w:r>
      <w:r w:rsidRPr="009E4B4A">
        <w:rPr>
          <w:rFonts w:ascii="Times New Roman" w:hAnsi="Times New Roman" w:cs="Times New Roman"/>
          <w:sz w:val="28"/>
          <w:szCs w:val="28"/>
        </w:rPr>
        <w:t xml:space="preserve"> </w:t>
      </w:r>
      <w:r>
        <w:rPr>
          <w:rFonts w:ascii="Times New Roman" w:hAnsi="Times New Roman" w:cs="Times New Roman"/>
          <w:sz w:val="28"/>
          <w:szCs w:val="28"/>
        </w:rPr>
        <w:t>должно</w:t>
      </w:r>
      <w:r w:rsidRPr="00F120DB">
        <w:rPr>
          <w:rFonts w:ascii="Times New Roman" w:hAnsi="Times New Roman" w:cs="Times New Roman"/>
          <w:sz w:val="28"/>
          <w:szCs w:val="28"/>
        </w:rPr>
        <w:t xml:space="preserve"> </w:t>
      </w:r>
      <w:r>
        <w:rPr>
          <w:rFonts w:ascii="Times New Roman" w:hAnsi="Times New Roman" w:cs="Times New Roman"/>
          <w:sz w:val="28"/>
          <w:szCs w:val="28"/>
        </w:rPr>
        <w:t>быть согласовано с уполномоченным органом муниципального района и</w:t>
      </w:r>
      <w:r w:rsidRPr="00F120DB">
        <w:rPr>
          <w:rFonts w:ascii="Times New Roman" w:hAnsi="Times New Roman" w:cs="Times New Roman"/>
          <w:sz w:val="28"/>
          <w:szCs w:val="28"/>
        </w:rPr>
        <w:t xml:space="preserve"> соответствовать архитектурно-дизайнерскому решению нестационарного торгового объекта или объекта по оказанию услуг.</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Внешний вид нестационарных торговых объектов и объектов по оказанию услуг должен соответствовать проектной документации.</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Запрещаются изготовление и установка объектов с нарушением проектной документации, самовольное изменение объемно-планировочного решения, конструкций и их элементов.</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3.16. Типовые архитектурные решения к нестационарным торговым объектам и объектам по оказанию услуг представлены в </w:t>
      </w:r>
      <w:hyperlink w:anchor="P181" w:history="1">
        <w:r w:rsidRPr="00F120DB">
          <w:rPr>
            <w:rFonts w:ascii="Times New Roman" w:hAnsi="Times New Roman" w:cs="Times New Roman"/>
            <w:color w:val="0000FF"/>
            <w:sz w:val="28"/>
            <w:szCs w:val="28"/>
          </w:rPr>
          <w:t>приложении № 2</w:t>
        </w:r>
      </w:hyperlink>
      <w:r w:rsidRPr="00F120DB">
        <w:rPr>
          <w:rFonts w:ascii="Times New Roman" w:hAnsi="Times New Roman" w:cs="Times New Roman"/>
          <w:sz w:val="28"/>
          <w:szCs w:val="28"/>
        </w:rPr>
        <w:t xml:space="preserve"> к настоящему решению.</w:t>
      </w:r>
    </w:p>
    <w:p w:rsidR="00F36B2D" w:rsidRPr="00F120DB" w:rsidRDefault="00F36B2D"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Допускается разработка индивидуальных архитектурных решений, соответствующих комплексному решению существующей архитектурной среды, которые представляются на решение конкурсной комиссии.</w:t>
      </w:r>
    </w:p>
    <w:p w:rsidR="00F36B2D" w:rsidRPr="00F120DB" w:rsidRDefault="00F36B2D" w:rsidP="00F120DB">
      <w:pPr>
        <w:pStyle w:val="ConsPlusNormal"/>
        <w:ind w:firstLine="540"/>
        <w:jc w:val="both"/>
        <w:rPr>
          <w:rFonts w:ascii="Times New Roman" w:hAnsi="Times New Roman" w:cs="Times New Roman"/>
          <w:sz w:val="28"/>
          <w:szCs w:val="28"/>
        </w:rPr>
      </w:pPr>
    </w:p>
    <w:p w:rsidR="00F36B2D" w:rsidRPr="00F120DB" w:rsidRDefault="00F36B2D" w:rsidP="00F120DB">
      <w:pPr>
        <w:pStyle w:val="ConsPlusTitle"/>
        <w:jc w:val="center"/>
        <w:outlineLvl w:val="1"/>
        <w:rPr>
          <w:rFonts w:ascii="Times New Roman" w:hAnsi="Times New Roman" w:cs="Times New Roman"/>
          <w:sz w:val="28"/>
          <w:szCs w:val="28"/>
        </w:rPr>
      </w:pPr>
      <w:r w:rsidRPr="00F120DB">
        <w:rPr>
          <w:rFonts w:ascii="Times New Roman" w:hAnsi="Times New Roman" w:cs="Times New Roman"/>
          <w:sz w:val="28"/>
          <w:szCs w:val="28"/>
        </w:rPr>
        <w:t>4. ПОРЯДОК РАЗМЕЩЕНИЯ И ЭКСПЛУАТАЦИИ НЕСТАЦИОНАРНЫХ</w:t>
      </w:r>
    </w:p>
    <w:p w:rsidR="00F36B2D" w:rsidRPr="00F120DB" w:rsidRDefault="00F36B2D" w:rsidP="00F120DB">
      <w:pPr>
        <w:pStyle w:val="ConsPlusTitle"/>
        <w:jc w:val="center"/>
        <w:rPr>
          <w:rFonts w:ascii="Times New Roman" w:hAnsi="Times New Roman" w:cs="Times New Roman"/>
          <w:sz w:val="28"/>
          <w:szCs w:val="28"/>
        </w:rPr>
      </w:pPr>
      <w:r w:rsidRPr="00F120DB">
        <w:rPr>
          <w:rFonts w:ascii="Times New Roman" w:hAnsi="Times New Roman" w:cs="Times New Roman"/>
          <w:sz w:val="28"/>
          <w:szCs w:val="28"/>
        </w:rPr>
        <w:t>ТОРГОВЫХ ОБЪЕКТОВ И ОБЪЕКТОВ ПО ОКАЗАНИЮ УСЛУГ</w:t>
      </w:r>
    </w:p>
    <w:p w:rsidR="00F36B2D" w:rsidRDefault="00F36B2D">
      <w:pPr>
        <w:pStyle w:val="ConsPlusNormal"/>
        <w:jc w:val="center"/>
      </w:pPr>
    </w:p>
    <w:p w:rsidR="00F36B2D" w:rsidRPr="00F120DB" w:rsidRDefault="00F36B2D" w:rsidP="00F120DB">
      <w:pPr>
        <w:pStyle w:val="ConsPlusNormal"/>
        <w:ind w:firstLine="539"/>
        <w:jc w:val="both"/>
        <w:rPr>
          <w:rFonts w:ascii="Times New Roman" w:hAnsi="Times New Roman" w:cs="Times New Roman"/>
          <w:sz w:val="28"/>
          <w:szCs w:val="28"/>
        </w:rPr>
      </w:pPr>
      <w:r w:rsidRPr="00F120DB">
        <w:rPr>
          <w:rFonts w:ascii="Times New Roman" w:hAnsi="Times New Roman" w:cs="Times New Roman"/>
          <w:sz w:val="28"/>
          <w:szCs w:val="28"/>
        </w:rPr>
        <w:t xml:space="preserve">4.1. Право на размещение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приобретается по результатам проведения конкурса на право размещения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w:t>
      </w:r>
    </w:p>
    <w:p w:rsidR="00F36B2D" w:rsidRPr="00F120DB" w:rsidRDefault="00F36B2D" w:rsidP="00F120DB">
      <w:pPr>
        <w:pStyle w:val="ConsPlusNormal"/>
        <w:ind w:firstLine="539"/>
        <w:jc w:val="both"/>
        <w:rPr>
          <w:rFonts w:ascii="Times New Roman" w:hAnsi="Times New Roman" w:cs="Times New Roman"/>
          <w:sz w:val="28"/>
          <w:szCs w:val="28"/>
        </w:rPr>
      </w:pPr>
      <w:r w:rsidRPr="00F120DB">
        <w:rPr>
          <w:rFonts w:ascii="Times New Roman" w:hAnsi="Times New Roman" w:cs="Times New Roman"/>
          <w:sz w:val="28"/>
          <w:szCs w:val="28"/>
        </w:rPr>
        <w:t xml:space="preserve">4.2. Основанием для установки (монтажа) субъектом торговли нестационарного торгового объекта или объекта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является заключенный с </w:t>
      </w:r>
      <w:hyperlink w:anchor="P543" w:history="1">
        <w:r w:rsidRPr="00F120DB">
          <w:rPr>
            <w:rFonts w:ascii="Times New Roman" w:hAnsi="Times New Roman" w:cs="Times New Roman"/>
            <w:color w:val="0000FF"/>
            <w:sz w:val="28"/>
            <w:szCs w:val="28"/>
          </w:rPr>
          <w:t>договор</w:t>
        </w:r>
      </w:hyperlink>
      <w:r w:rsidRPr="00F120DB">
        <w:rPr>
          <w:rFonts w:ascii="Times New Roman" w:hAnsi="Times New Roman" w:cs="Times New Roman"/>
          <w:sz w:val="28"/>
          <w:szCs w:val="28"/>
        </w:rPr>
        <w:t xml:space="preserve"> на размещение нестационарного торгового объекта или объекта по оказанию услуг (далее - Договор) по форме согласно приложению № 5 к настоящему решению.</w:t>
      </w:r>
    </w:p>
    <w:p w:rsidR="00F36B2D" w:rsidRPr="00F120DB" w:rsidRDefault="00F36B2D" w:rsidP="00F120DB">
      <w:pPr>
        <w:pStyle w:val="ConsPlusNormal"/>
        <w:ind w:firstLine="539"/>
        <w:jc w:val="both"/>
        <w:rPr>
          <w:rFonts w:ascii="Times New Roman" w:hAnsi="Times New Roman" w:cs="Times New Roman"/>
          <w:sz w:val="28"/>
          <w:szCs w:val="28"/>
        </w:rPr>
      </w:pPr>
      <w:r w:rsidRPr="00F120DB">
        <w:rPr>
          <w:rFonts w:ascii="Times New Roman" w:hAnsi="Times New Roman" w:cs="Times New Roman"/>
          <w:sz w:val="28"/>
          <w:szCs w:val="28"/>
        </w:rPr>
        <w:t xml:space="preserve">4.3. Основанием для эксплуатации субъектом торговли нестационарного торгового объекта или объекта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является </w:t>
      </w:r>
      <w:hyperlink w:anchor="P704" w:history="1">
        <w:r w:rsidRPr="00F120DB">
          <w:rPr>
            <w:rFonts w:ascii="Times New Roman" w:hAnsi="Times New Roman" w:cs="Times New Roman"/>
            <w:color w:val="0000FF"/>
            <w:sz w:val="28"/>
            <w:szCs w:val="28"/>
          </w:rPr>
          <w:t>акт</w:t>
        </w:r>
      </w:hyperlink>
      <w:r w:rsidRPr="00F120DB">
        <w:rPr>
          <w:rFonts w:ascii="Times New Roman" w:hAnsi="Times New Roman" w:cs="Times New Roman"/>
          <w:sz w:val="28"/>
          <w:szCs w:val="28"/>
        </w:rPr>
        <w:t xml:space="preserve"> приемочной комиссии о соответствии (несоответствии) нестационарного торгового объекта или объекта по оказанию услуг требованиям, указанным в договоре на размещение нестационарного торгового объекта и объекта по оказанию услуг (далее - Акт приемочной комиссии), составленный и утвержденный по форме согласно приложению № 7 к настоящему решению.</w:t>
      </w:r>
    </w:p>
    <w:p w:rsidR="00F36B2D" w:rsidRDefault="00F36B2D">
      <w:pPr>
        <w:pStyle w:val="ConsPlusNormal"/>
        <w:ind w:firstLine="540"/>
        <w:jc w:val="both"/>
      </w:pPr>
    </w:p>
    <w:p w:rsidR="00F36B2D" w:rsidRPr="00F120DB" w:rsidRDefault="00F36B2D" w:rsidP="00F120DB">
      <w:pPr>
        <w:pStyle w:val="ConsPlusTitle"/>
        <w:jc w:val="center"/>
        <w:outlineLvl w:val="1"/>
        <w:rPr>
          <w:rFonts w:ascii="Times New Roman" w:hAnsi="Times New Roman" w:cs="Times New Roman"/>
          <w:sz w:val="28"/>
          <w:szCs w:val="28"/>
        </w:rPr>
      </w:pPr>
      <w:r w:rsidRPr="00F120DB">
        <w:rPr>
          <w:rFonts w:ascii="Times New Roman" w:hAnsi="Times New Roman" w:cs="Times New Roman"/>
          <w:sz w:val="28"/>
          <w:szCs w:val="28"/>
        </w:rPr>
        <w:t>5. СРОК ДОГОВОРА НА ПРАВО РАЗМЕЩЕНИЯ НЕСТАЦИОНАРНЫХ</w:t>
      </w:r>
      <w:r>
        <w:rPr>
          <w:rFonts w:ascii="Times New Roman" w:hAnsi="Times New Roman" w:cs="Times New Roman"/>
          <w:sz w:val="28"/>
          <w:szCs w:val="28"/>
        </w:rPr>
        <w:t xml:space="preserve"> </w:t>
      </w:r>
      <w:r w:rsidRPr="00F120DB">
        <w:rPr>
          <w:rFonts w:ascii="Times New Roman" w:hAnsi="Times New Roman" w:cs="Times New Roman"/>
          <w:sz w:val="28"/>
          <w:szCs w:val="28"/>
        </w:rPr>
        <w:t>ТОРГОВЫХ ОБЪЕКТОВ И ОБЪЕКТОВ ОКАЗАНИЯ УСЛУГ</w:t>
      </w:r>
    </w:p>
    <w:p w:rsidR="00F36B2D" w:rsidRDefault="00F36B2D">
      <w:pPr>
        <w:pStyle w:val="ConsPlusNormal"/>
        <w:jc w:val="center"/>
      </w:pPr>
    </w:p>
    <w:p w:rsidR="00F36B2D" w:rsidRDefault="00F36B2D"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5.1. Срок договора на право размещения нестационарных торговых объектов и объектов оказания услуг устанавливается в соответствии с</w:t>
      </w:r>
      <w:r>
        <w:rPr>
          <w:rFonts w:ascii="Times New Roman" w:hAnsi="Times New Roman" w:cs="Times New Roman"/>
          <w:sz w:val="28"/>
          <w:szCs w:val="28"/>
        </w:rPr>
        <w:t xml:space="preserve"> </w:t>
      </w:r>
      <w:r w:rsidRPr="007B00CF">
        <w:rPr>
          <w:rFonts w:ascii="Times New Roman" w:hAnsi="Times New Roman" w:cs="Times New Roman"/>
          <w:sz w:val="28"/>
          <w:szCs w:val="28"/>
        </w:rPr>
        <w:t>утвержденной схемой размещения нестационарных торговых объектов.</w:t>
      </w:r>
    </w:p>
    <w:p w:rsidR="00F36B2D" w:rsidRPr="00D53CCE" w:rsidRDefault="00F36B2D" w:rsidP="004275A5">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 xml:space="preserve">5.2. При необходимости продления срока договора на право размещения нестационарных торговых объектов и объектов оказания услуг субъект торговли за 45 дней до истечения срока, указанного в схеме размещения нестационарных торговых объектов, обращается в Администрацию с соответствующим заявлением. Приемочная комиссия в течение 30 дней производит обследование указанных нестационарных торговых объектов и объектов по оказанию услуг на соответствие данному Положению и при отсутствии нарушений и жалоб от населения Договор пролонгируется на </w:t>
      </w:r>
      <w:r w:rsidRPr="007B00CF">
        <w:rPr>
          <w:rFonts w:ascii="Times New Roman" w:hAnsi="Times New Roman" w:cs="Times New Roman"/>
          <w:sz w:val="28"/>
          <w:szCs w:val="28"/>
        </w:rPr>
        <w:t xml:space="preserve">расположенных на территории </w:t>
      </w:r>
      <w:r>
        <w:rPr>
          <w:rFonts w:ascii="Times New Roman" w:hAnsi="Times New Roman" w:cs="Times New Roman"/>
          <w:sz w:val="28"/>
          <w:szCs w:val="28"/>
        </w:rPr>
        <w:t>сельского поселения</w:t>
      </w:r>
      <w:r w:rsidRPr="007B00CF">
        <w:rPr>
          <w:rFonts w:ascii="Times New Roman" w:hAnsi="Times New Roman" w:cs="Times New Roman"/>
          <w:sz w:val="28"/>
          <w:szCs w:val="28"/>
        </w:rPr>
        <w:t>.</w:t>
      </w:r>
    </w:p>
    <w:p w:rsidR="00F36B2D" w:rsidRPr="00D53CCE" w:rsidRDefault="00F36B2D"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В случае если объект был установлен ранее в соответствии с действующим на момент установки порядком, но его внешний вид не соответствует современным требованиям, владельцу объекта необходимо осуществить модернизацию (переработку) внешнего вида объекта: восстановление или замену конструктивных элементов, облицовки, остекления, рекламных вывесок, окраски.</w:t>
      </w:r>
    </w:p>
    <w:p w:rsidR="00F36B2D" w:rsidRPr="00D53CCE" w:rsidRDefault="00F36B2D"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Модернизация (переработка) объекта осуществляется в соответствии с проектной документацией, согласованной с Администрацией.</w:t>
      </w:r>
    </w:p>
    <w:p w:rsidR="00F36B2D" w:rsidRPr="00D53CCE" w:rsidRDefault="00F36B2D"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 xml:space="preserve">5.3. На нестационарные торговые объекты и объекты по оказанию услуг, размещенные до вступления в силу настоящего Положения, Договоры </w:t>
      </w:r>
      <w:r w:rsidRPr="00B666B1">
        <w:rPr>
          <w:rFonts w:ascii="Times New Roman" w:hAnsi="Times New Roman" w:cs="Times New Roman"/>
          <w:sz w:val="28"/>
          <w:szCs w:val="28"/>
        </w:rPr>
        <w:t>заключаются без проведения конкурса на срок, указанный в схеме размещения нестационарных торговых объектов, утвержденной постановлением Администрации сельского поселения Октябрьский сельсовет муниципального района Благовещенский район Республики Башкортостан.</w:t>
      </w:r>
    </w:p>
    <w:p w:rsidR="00F36B2D" w:rsidRPr="00D53CCE" w:rsidRDefault="00F36B2D"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5.4. После вступления в силу настоящего Положения приемочная комиссия в течение 30 дней производит обследование нестационарных торговых объектов и объектов по оказанию услуг, в случае несоответствия объектов требованиям настоящего Положения приемочная комиссия предлагает устранить несоответствия в 5-дневный срок. При неустранении нарушений проводится конкурс на право размещения нестационарных торговых объектов и объектов оказания услуг.</w:t>
      </w:r>
    </w:p>
    <w:p w:rsidR="00F36B2D" w:rsidRDefault="00F36B2D">
      <w:pPr>
        <w:pStyle w:val="ConsPlusNormal"/>
        <w:ind w:firstLine="540"/>
        <w:jc w:val="both"/>
      </w:pPr>
    </w:p>
    <w:p w:rsidR="00F36B2D" w:rsidRPr="00D53CCE" w:rsidRDefault="00F36B2D" w:rsidP="00D53CCE">
      <w:pPr>
        <w:pStyle w:val="ConsPlusTitle"/>
        <w:jc w:val="center"/>
        <w:outlineLvl w:val="1"/>
        <w:rPr>
          <w:rFonts w:ascii="Times New Roman" w:hAnsi="Times New Roman" w:cs="Times New Roman"/>
          <w:sz w:val="28"/>
          <w:szCs w:val="28"/>
        </w:rPr>
      </w:pPr>
      <w:r w:rsidRPr="00D53CCE">
        <w:rPr>
          <w:rFonts w:ascii="Times New Roman" w:hAnsi="Times New Roman" w:cs="Times New Roman"/>
          <w:sz w:val="28"/>
          <w:szCs w:val="28"/>
        </w:rPr>
        <w:t>6. КОНТРОЛЬ ЗА РАЗМЕЩЕНИЕМ И ЭКСПЛУАТАЦИЕЙ НЕСТАЦИОНАРНЫХ</w:t>
      </w:r>
      <w:r>
        <w:rPr>
          <w:rFonts w:ascii="Times New Roman" w:hAnsi="Times New Roman" w:cs="Times New Roman"/>
          <w:sz w:val="28"/>
          <w:szCs w:val="28"/>
        </w:rPr>
        <w:t xml:space="preserve"> </w:t>
      </w:r>
      <w:r w:rsidRPr="00D53CCE">
        <w:rPr>
          <w:rFonts w:ascii="Times New Roman" w:hAnsi="Times New Roman" w:cs="Times New Roman"/>
          <w:sz w:val="28"/>
          <w:szCs w:val="28"/>
        </w:rPr>
        <w:t>ТОРГОВЫХ ОБЪЕКТОВ И ОБЪЕКТОВ ОКАЗАНИЯ УСЛУГ</w:t>
      </w:r>
    </w:p>
    <w:p w:rsidR="00F36B2D" w:rsidRDefault="00F36B2D">
      <w:pPr>
        <w:pStyle w:val="ConsPlusNormal"/>
        <w:jc w:val="center"/>
      </w:pPr>
    </w:p>
    <w:p w:rsidR="00F36B2D" w:rsidRPr="00BB1605" w:rsidRDefault="00F36B2D"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6.1. Контроль за соблюдением настоящего Порядка при размещении и эксплуатации нестационарных торговых объектов и объектов по оказанию услуг осуществляет Администрация.</w:t>
      </w:r>
    </w:p>
    <w:p w:rsidR="00F36B2D" w:rsidRPr="00BB1605" w:rsidRDefault="00F36B2D"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6.2. При осуществлении контроля за соблюдением настоящего Порядка Администрация:</w:t>
      </w:r>
    </w:p>
    <w:p w:rsidR="00F36B2D" w:rsidRPr="00BB1605" w:rsidRDefault="00F36B2D"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осуществляет учет нестационарных торговых объектов и объектов по оказанию услуг и контроль за их размещением на территории муниципального района;</w:t>
      </w:r>
    </w:p>
    <w:p w:rsidR="00F36B2D" w:rsidRPr="00BB1605" w:rsidRDefault="00F36B2D"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принимает меры по недопущению самовольного переоборудования (реконструкции) нестационарного торгового объекта и объекта по оказанию услуг, в том числе влекущего придание ему статуса объекта капитального строительства;</w:t>
      </w:r>
    </w:p>
    <w:p w:rsidR="00F36B2D" w:rsidRPr="00BB1605" w:rsidRDefault="00F36B2D"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выявляет факты неправомерной установки и эксплуатации нестационарных торговых объектов и объектов по оказанию услуг;</w:t>
      </w:r>
    </w:p>
    <w:p w:rsidR="00F36B2D" w:rsidRPr="00BB1605" w:rsidRDefault="00F36B2D"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принимает меры по демонтажу самовольно установленных нестационарных торговых объектов и объектов по оказанию услуг;</w:t>
      </w:r>
    </w:p>
    <w:p w:rsidR="00F36B2D" w:rsidRPr="00BB1605" w:rsidRDefault="00F36B2D"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осуществляет учет и контроль за поступлениями платы за размещение нестационарных торговых объектов и объектов по оказанию услуг по Договорам;</w:t>
      </w:r>
    </w:p>
    <w:p w:rsidR="00F36B2D" w:rsidRPr="00BB1605" w:rsidRDefault="00F36B2D"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xml:space="preserve">- осуществляет иные полномочия, предусмотренные муниципальными правовыми актами </w:t>
      </w:r>
      <w:r w:rsidRPr="00DA7EB3">
        <w:rPr>
          <w:rFonts w:ascii="Times New Roman" w:hAnsi="Times New Roman" w:cs="Times New Roman"/>
          <w:color w:val="FF0000"/>
          <w:sz w:val="28"/>
          <w:szCs w:val="28"/>
        </w:rPr>
        <w:t>сельского поселения Октябрьский сельсовет</w:t>
      </w:r>
      <w:r w:rsidRPr="00BB1605">
        <w:rPr>
          <w:rFonts w:ascii="Times New Roman" w:hAnsi="Times New Roman" w:cs="Times New Roman"/>
          <w:sz w:val="28"/>
          <w:szCs w:val="28"/>
        </w:rPr>
        <w:t>.</w:t>
      </w:r>
    </w:p>
    <w:p w:rsidR="00F36B2D" w:rsidRPr="00BB1605" w:rsidRDefault="00F36B2D" w:rsidP="00BB1605">
      <w:pPr>
        <w:pStyle w:val="ConsPlusNormal"/>
        <w:ind w:firstLine="540"/>
        <w:jc w:val="both"/>
        <w:rPr>
          <w:rFonts w:ascii="Times New Roman" w:hAnsi="Times New Roman" w:cs="Times New Roman"/>
          <w:sz w:val="28"/>
          <w:szCs w:val="28"/>
        </w:rPr>
      </w:pPr>
    </w:p>
    <w:p w:rsidR="00F36B2D" w:rsidRPr="00BB1605" w:rsidRDefault="00F36B2D" w:rsidP="00BB1605">
      <w:pPr>
        <w:pStyle w:val="ConsPlusTitle"/>
        <w:jc w:val="center"/>
        <w:outlineLvl w:val="1"/>
        <w:rPr>
          <w:rFonts w:ascii="Times New Roman" w:hAnsi="Times New Roman" w:cs="Times New Roman"/>
          <w:sz w:val="28"/>
          <w:szCs w:val="28"/>
        </w:rPr>
      </w:pPr>
      <w:r w:rsidRPr="00BB1605">
        <w:rPr>
          <w:rFonts w:ascii="Times New Roman" w:hAnsi="Times New Roman" w:cs="Times New Roman"/>
          <w:sz w:val="28"/>
          <w:szCs w:val="28"/>
        </w:rPr>
        <w:t>7. ПОРЯДОК ДОСРОЧНОГО ПРЕКРАЩЕНИЯ ДЕЙСТВИЯ ДОГОВОРА</w:t>
      </w:r>
    </w:p>
    <w:p w:rsidR="00F36B2D" w:rsidRDefault="00F36B2D">
      <w:pPr>
        <w:pStyle w:val="ConsPlusNormal"/>
        <w:ind w:firstLine="540"/>
        <w:jc w:val="both"/>
      </w:pP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 Действие Договора прекращается Администрацией досрочно в одностороннем порядке в следующих случаях:</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7.1.1. Прекращение субъектом торговли в установленном законом порядке своей деятельности.</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xml:space="preserve">7.1.2. Наличие более двух фактов реализации групп товаров, не предусмотренных для данного места размещения нестационарного торгового объекта, утвержденной </w:t>
      </w:r>
      <w:r w:rsidRPr="00C4335D">
        <w:rPr>
          <w:rFonts w:ascii="Times New Roman" w:hAnsi="Times New Roman" w:cs="Times New Roman"/>
          <w:sz w:val="28"/>
          <w:szCs w:val="28"/>
        </w:rPr>
        <w:t>схемой размещения нестационарных торговых объектов, что подтверждено соответствующими актами обследования</w:t>
      </w:r>
      <w:r w:rsidRPr="00365A1D">
        <w:rPr>
          <w:rFonts w:ascii="Times New Roman" w:hAnsi="Times New Roman" w:cs="Times New Roman"/>
          <w:sz w:val="28"/>
          <w:szCs w:val="28"/>
        </w:rPr>
        <w:t xml:space="preserve"> приемочной комиссии.</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7.1.3. Непредъявление в течение установленного срока нестационарного торгового объекта или объекта по оказанию услуг для осмотра приемочной комиссии.</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7.1.4. Эксплуатация нестационарного торгового объекта или объекта по оказанию услуг без Акта приемочной комиссии.</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7.1.5. Выявление несоответствия нестационарного торгового объекта или объекта по оказанию услуг проектной документации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что подтверждено соответствующими актами проверок приемочной комиссии.</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7.1.6. Невнесение субъектом торговли оплаты по Договору в соответствии с условиями Договора.</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7.1.7. Принятие Администрацией, иными органами в установленном порядке следующих решений:</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об использовании территории, занимаемой нестационарным торговым объектом или объектом по оказанию услуг,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о размещении объектов капитального строительства регионального и муниципального значения.</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7.1.8. Установка холодильного и иного сопутствующего выносного оборудования за пределами нестационарного торгового объекта или объекта по оказанию услуг. Данное требование не распространяется на передвижные средства развозной и разносной торговли, а также на те случаи, когда это предусмотрено проектной документацией.</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7.1.9. Иные предусмотренные действующим законодательством случаи.</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В случае досрочного прекращения действия Договора Администрацией в пятидневный срок с момента принятия решения о досрочном прекращении действия Договора направляет субъекту торговли соответствующее уведомление.</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xml:space="preserve">7.2. В случае досрочного прекращения действия Договора по инициативе Администрации нестационарный торговый объект или объект по оказанию услуг подлежит демонтажу субъектом торговли в течение 5 (пяти) дней со дня получения им уведомления о расторжении Договора и (или) публикации соответствующего извещения на </w:t>
      </w:r>
      <w:r w:rsidRPr="00707B15">
        <w:rPr>
          <w:rFonts w:ascii="Times New Roman" w:hAnsi="Times New Roman" w:cs="Times New Roman"/>
          <w:sz w:val="28"/>
          <w:szCs w:val="28"/>
        </w:rPr>
        <w:t>официальном сайте Администрации</w:t>
      </w:r>
      <w:r w:rsidRPr="00365A1D">
        <w:rPr>
          <w:rFonts w:ascii="Times New Roman" w:hAnsi="Times New Roman" w:cs="Times New Roman"/>
          <w:sz w:val="28"/>
          <w:szCs w:val="28"/>
        </w:rPr>
        <w:t>, при этом субъекту торговли не компенсируются понесенные затраты.</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7.3. В случае подачи субъектом торговли соответствующего заявления о прекращении деятельности в адрес Администраций действие Договора прекращается досрочно в одностороннем порядке.</w:t>
      </w:r>
    </w:p>
    <w:p w:rsidR="00F36B2D" w:rsidRPr="00365A1D" w:rsidRDefault="00F36B2D"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При этом демонтаж нестационарного торгового объекта или объекта по оказанию услуг осуществляется субъектом торговли самостоятельно в течение 5 (пяти) рабочих дней, понесенные затраты субъекту торговли не компенсируются.</w:t>
      </w:r>
    </w:p>
    <w:p w:rsidR="00F36B2D" w:rsidRPr="00365A1D" w:rsidRDefault="00F36B2D" w:rsidP="00365A1D">
      <w:pPr>
        <w:pStyle w:val="ConsPlusNormal"/>
        <w:ind w:firstLine="540"/>
        <w:jc w:val="both"/>
        <w:rPr>
          <w:rFonts w:ascii="Times New Roman" w:hAnsi="Times New Roman" w:cs="Times New Roman"/>
          <w:sz w:val="28"/>
          <w:szCs w:val="28"/>
        </w:rPr>
      </w:pPr>
    </w:p>
    <w:p w:rsidR="00F36B2D" w:rsidRPr="00365A1D" w:rsidRDefault="00F36B2D" w:rsidP="00365A1D">
      <w:pPr>
        <w:pStyle w:val="ConsPlusTitle"/>
        <w:jc w:val="center"/>
        <w:outlineLvl w:val="1"/>
        <w:rPr>
          <w:rFonts w:ascii="Times New Roman" w:hAnsi="Times New Roman" w:cs="Times New Roman"/>
          <w:sz w:val="28"/>
          <w:szCs w:val="28"/>
        </w:rPr>
      </w:pPr>
      <w:r w:rsidRPr="00365A1D">
        <w:rPr>
          <w:rFonts w:ascii="Times New Roman" w:hAnsi="Times New Roman" w:cs="Times New Roman"/>
          <w:sz w:val="28"/>
          <w:szCs w:val="28"/>
        </w:rPr>
        <w:t>8. ПОРЯДОК ДЕМОНТАЖА НЕСТАЦИОНАРНЫХ ТОРГОВЫХ ОБЪЕКТОВ</w:t>
      </w:r>
      <w:r>
        <w:rPr>
          <w:rFonts w:ascii="Times New Roman" w:hAnsi="Times New Roman" w:cs="Times New Roman"/>
          <w:sz w:val="28"/>
          <w:szCs w:val="28"/>
        </w:rPr>
        <w:t xml:space="preserve"> </w:t>
      </w:r>
      <w:r w:rsidRPr="00365A1D">
        <w:rPr>
          <w:rFonts w:ascii="Times New Roman" w:hAnsi="Times New Roman" w:cs="Times New Roman"/>
          <w:sz w:val="28"/>
          <w:szCs w:val="28"/>
        </w:rPr>
        <w:t>И ОБЪЕКТОВ ПО ОКАЗАНИЮ УСЛУГ</w:t>
      </w:r>
    </w:p>
    <w:p w:rsidR="00F36B2D" w:rsidRDefault="00F36B2D">
      <w:pPr>
        <w:pStyle w:val="ConsPlusNormal"/>
        <w:jc w:val="center"/>
      </w:pPr>
    </w:p>
    <w:p w:rsidR="00F36B2D" w:rsidRPr="00D43390" w:rsidRDefault="00F36B2D" w:rsidP="00D43390">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8.1. Нестационарный торговый объект или объект по оказанию услуг подлежит обязательному демонтажу субъектом торговли в течение 5 (пяти) рабочих дней с даты окончания срока действия Договора.</w:t>
      </w:r>
    </w:p>
    <w:p w:rsidR="00F36B2D" w:rsidRPr="00D43390" w:rsidRDefault="00F36B2D" w:rsidP="00D43390">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8.2. В случае неисполнения в добровольном порядке субъектом торговли демонтажа нестационарного торгового объекта или объекта по оказанию услуг по истечении срока действия Договора или при досрочном прекращении Договора, а также в случае самовольного размещения нестационарного торгового объекта или объекта по оказанию услуг без разрешительной документации в установленном порядке осуществляется его демонтаж.</w:t>
      </w:r>
    </w:p>
    <w:p w:rsidR="00F36B2D" w:rsidRPr="00D43390" w:rsidRDefault="00F36B2D" w:rsidP="00D43390">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8.3. В случае отказа субъекта торговли от демонтажа в добровольном порядке по истечении 5 дней демонтаж производится Администрацией и расходы по демонтажу предъявляются субъекту торговли.</w:t>
      </w:r>
    </w:p>
    <w:p w:rsidR="00F36B2D" w:rsidRPr="00D43390" w:rsidRDefault="00F36B2D" w:rsidP="00D43390">
      <w:pPr>
        <w:pStyle w:val="ConsPlusNormal"/>
        <w:ind w:firstLine="540"/>
        <w:jc w:val="both"/>
        <w:rPr>
          <w:rFonts w:ascii="Times New Roman" w:hAnsi="Times New Roman" w:cs="Times New Roman"/>
          <w:sz w:val="28"/>
          <w:szCs w:val="28"/>
        </w:rPr>
      </w:pPr>
    </w:p>
    <w:p w:rsidR="00F36B2D" w:rsidRPr="00D43390" w:rsidRDefault="00F36B2D" w:rsidP="00D43390">
      <w:pPr>
        <w:pStyle w:val="ConsPlusTitle"/>
        <w:jc w:val="center"/>
        <w:outlineLvl w:val="1"/>
        <w:rPr>
          <w:rFonts w:ascii="Times New Roman" w:hAnsi="Times New Roman" w:cs="Times New Roman"/>
          <w:sz w:val="28"/>
          <w:szCs w:val="28"/>
        </w:rPr>
      </w:pPr>
      <w:r w:rsidRPr="00D43390">
        <w:rPr>
          <w:rFonts w:ascii="Times New Roman" w:hAnsi="Times New Roman" w:cs="Times New Roman"/>
          <w:sz w:val="28"/>
          <w:szCs w:val="28"/>
        </w:rPr>
        <w:t>9. ЗАКЛЮЧИТЕЛЬНЫЕ И ПЕРЕХОДНЫЕ ПОЛОЖЕНИЯ</w:t>
      </w:r>
    </w:p>
    <w:p w:rsidR="00F36B2D" w:rsidRDefault="00F36B2D">
      <w:pPr>
        <w:pStyle w:val="ConsPlusNormal"/>
        <w:ind w:firstLine="540"/>
        <w:jc w:val="both"/>
      </w:pPr>
    </w:p>
    <w:p w:rsidR="00F36B2D" w:rsidRPr="00D43390" w:rsidRDefault="00F36B2D">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Утверждение схемы размещения нестационарных торговых объектов и объектов по оказанию услуг, внесение в нее изменений не могут служить основанием для пересмотра мест размещения нестационарных торговых объектов и объектов по оказанию услуг, разрешительная документация на размещение которых была выдана до утверждения указанной схемы, внесения в нее изменений.</w:t>
      </w: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rsidP="00E2014F">
      <w:pPr>
        <w:pStyle w:val="ConsPlusNormal"/>
        <w:outlineLvl w:val="0"/>
        <w:rPr>
          <w:rFonts w:ascii="Times New Roman" w:hAnsi="Times New Roman" w:cs="Times New Roman"/>
          <w:sz w:val="28"/>
          <w:szCs w:val="28"/>
        </w:rPr>
      </w:pPr>
    </w:p>
    <w:p w:rsidR="00F36B2D" w:rsidRPr="00E334A9" w:rsidRDefault="00F36B2D">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2</w:t>
      </w:r>
    </w:p>
    <w:p w:rsidR="00F36B2D" w:rsidRPr="00E334A9" w:rsidRDefault="00F36B2D" w:rsidP="006A20D5">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F36B2D" w:rsidRPr="00E334A9" w:rsidRDefault="00F36B2D" w:rsidP="006A20D5">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F36B2D" w:rsidRPr="00E334A9" w:rsidRDefault="00F36B2D" w:rsidP="006A20D5">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F36B2D" w:rsidRPr="00E334A9" w:rsidRDefault="00F36B2D" w:rsidP="006A20D5">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F36B2D" w:rsidRPr="00E334A9" w:rsidRDefault="00F36B2D" w:rsidP="006A20D5">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F36B2D" w:rsidRPr="00C46722" w:rsidRDefault="00F36B2D" w:rsidP="00C46722">
      <w:pPr>
        <w:pStyle w:val="ConsPlusNormal"/>
        <w:jc w:val="right"/>
        <w:rPr>
          <w:rFonts w:ascii="Times New Roman" w:hAnsi="Times New Roman" w:cs="Times New Roman"/>
          <w:szCs w:val="22"/>
        </w:rPr>
      </w:pPr>
      <w:r w:rsidRPr="00C46722">
        <w:rPr>
          <w:rFonts w:ascii="Times New Roman" w:hAnsi="Times New Roman" w:cs="Times New Roman"/>
          <w:szCs w:val="22"/>
        </w:rPr>
        <w:t>о</w:t>
      </w:r>
      <w:r>
        <w:rPr>
          <w:rFonts w:ascii="Times New Roman" w:hAnsi="Times New Roman" w:cs="Times New Roman"/>
          <w:szCs w:val="22"/>
        </w:rPr>
        <w:t xml:space="preserve">т 2019г. № </w:t>
      </w:r>
    </w:p>
    <w:p w:rsidR="00F36B2D" w:rsidRPr="00804E4D" w:rsidRDefault="00F36B2D">
      <w:pPr>
        <w:pStyle w:val="ConsPlusNormal"/>
        <w:jc w:val="right"/>
        <w:rPr>
          <w:rFonts w:ascii="Times New Roman" w:hAnsi="Times New Roman" w:cs="Times New Roman"/>
          <w:sz w:val="28"/>
          <w:szCs w:val="28"/>
        </w:rPr>
      </w:pPr>
    </w:p>
    <w:p w:rsidR="00F36B2D" w:rsidRDefault="00F36B2D">
      <w:pPr>
        <w:pStyle w:val="ConsPlusNormal"/>
        <w:jc w:val="center"/>
      </w:pPr>
    </w:p>
    <w:p w:rsidR="00F36B2D" w:rsidRPr="00804E4D" w:rsidRDefault="00F36B2D">
      <w:pPr>
        <w:pStyle w:val="ConsPlusTitle"/>
        <w:jc w:val="center"/>
        <w:rPr>
          <w:rFonts w:ascii="Times New Roman" w:hAnsi="Times New Roman" w:cs="Times New Roman"/>
          <w:sz w:val="28"/>
          <w:szCs w:val="28"/>
        </w:rPr>
      </w:pPr>
      <w:bookmarkStart w:id="1" w:name="P181"/>
      <w:bookmarkEnd w:id="1"/>
      <w:r w:rsidRPr="00804E4D">
        <w:rPr>
          <w:rFonts w:ascii="Times New Roman" w:hAnsi="Times New Roman" w:cs="Times New Roman"/>
          <w:sz w:val="28"/>
          <w:szCs w:val="28"/>
        </w:rPr>
        <w:t>ТРЕБОВАНИЯ</w:t>
      </w:r>
    </w:p>
    <w:p w:rsidR="00F36B2D" w:rsidRDefault="00F36B2D" w:rsidP="00804E4D">
      <w:pPr>
        <w:pStyle w:val="ConsPlusTitle"/>
        <w:jc w:val="center"/>
        <w:rPr>
          <w:rFonts w:ascii="Times New Roman" w:hAnsi="Times New Roman" w:cs="Times New Roman"/>
          <w:sz w:val="28"/>
          <w:szCs w:val="28"/>
        </w:rPr>
      </w:pPr>
      <w:r w:rsidRPr="00804E4D">
        <w:rPr>
          <w:rFonts w:ascii="Times New Roman" w:hAnsi="Times New Roman" w:cs="Times New Roman"/>
          <w:sz w:val="28"/>
          <w:szCs w:val="28"/>
        </w:rPr>
        <w:t>К АРХИТЕКТУРНЫМ РЕШЕНИЯМ ВНЕШНЕГО ВИДА НЕСТАЦИОНАРНЫХ</w:t>
      </w:r>
      <w:r>
        <w:rPr>
          <w:rFonts w:ascii="Times New Roman" w:hAnsi="Times New Roman" w:cs="Times New Roman"/>
          <w:sz w:val="28"/>
          <w:szCs w:val="28"/>
        </w:rPr>
        <w:t xml:space="preserve"> </w:t>
      </w:r>
      <w:r w:rsidRPr="00804E4D">
        <w:rPr>
          <w:rFonts w:ascii="Times New Roman" w:hAnsi="Times New Roman" w:cs="Times New Roman"/>
          <w:sz w:val="28"/>
          <w:szCs w:val="28"/>
        </w:rPr>
        <w:t>ТОРГОВЫХ ОБЪЕКТОВ, РАСПОЛОЖЕННЫХ НА ТЕРРИТОРИИ</w:t>
      </w:r>
      <w:r>
        <w:rPr>
          <w:rFonts w:ascii="Times New Roman" w:hAnsi="Times New Roman" w:cs="Times New Roman"/>
          <w:sz w:val="28"/>
          <w:szCs w:val="28"/>
        </w:rPr>
        <w:t xml:space="preserve"> СЕЛЬСКОГО ПОСЕЛЕНИЯ ОКТЯБРЬСКИЙ СЕЛЬСОВЕТ </w:t>
      </w:r>
      <w:r w:rsidRPr="00804E4D">
        <w:rPr>
          <w:rFonts w:ascii="Times New Roman" w:hAnsi="Times New Roman" w:cs="Times New Roman"/>
          <w:sz w:val="28"/>
          <w:szCs w:val="28"/>
        </w:rPr>
        <w:t xml:space="preserve">МУНИЦИПАЛЬНОГО РАЙОНА </w:t>
      </w:r>
    </w:p>
    <w:p w:rsidR="00F36B2D" w:rsidRPr="00804E4D" w:rsidRDefault="00F36B2D" w:rsidP="00DA7EB3">
      <w:pPr>
        <w:pStyle w:val="ConsPlusTitle"/>
        <w:jc w:val="center"/>
        <w:rPr>
          <w:rFonts w:ascii="Times New Roman" w:hAnsi="Times New Roman" w:cs="Times New Roman"/>
          <w:sz w:val="28"/>
          <w:szCs w:val="28"/>
        </w:rPr>
      </w:pPr>
      <w:r>
        <w:rPr>
          <w:rFonts w:ascii="Times New Roman" w:hAnsi="Times New Roman" w:cs="Times New Roman"/>
          <w:sz w:val="28"/>
          <w:szCs w:val="28"/>
        </w:rPr>
        <w:t>БЛАГОВЕЩЕНСКИЙ</w:t>
      </w:r>
      <w:r w:rsidRPr="00804E4D">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804E4D">
        <w:rPr>
          <w:rFonts w:ascii="Times New Roman" w:hAnsi="Times New Roman" w:cs="Times New Roman"/>
          <w:sz w:val="28"/>
          <w:szCs w:val="28"/>
        </w:rPr>
        <w:t>РЕСПУБЛИКИ БАШКОРТОСТАН</w:t>
      </w:r>
    </w:p>
    <w:p w:rsidR="00F36B2D" w:rsidRPr="00804E4D" w:rsidRDefault="00F36B2D">
      <w:pPr>
        <w:pStyle w:val="ConsPlusNormal"/>
        <w:jc w:val="center"/>
        <w:rPr>
          <w:rFonts w:ascii="Times New Roman" w:hAnsi="Times New Roman" w:cs="Times New Roman"/>
          <w:sz w:val="28"/>
          <w:szCs w:val="28"/>
        </w:rPr>
      </w:pPr>
    </w:p>
    <w:p w:rsidR="00F36B2D" w:rsidRPr="00804E4D" w:rsidRDefault="00F36B2D" w:rsidP="00804E4D">
      <w:pPr>
        <w:pStyle w:val="ConsPlusTitle"/>
        <w:jc w:val="center"/>
        <w:outlineLvl w:val="1"/>
        <w:rPr>
          <w:rFonts w:ascii="Times New Roman" w:hAnsi="Times New Roman" w:cs="Times New Roman"/>
          <w:sz w:val="28"/>
          <w:szCs w:val="28"/>
        </w:rPr>
      </w:pPr>
      <w:r w:rsidRPr="00804E4D">
        <w:rPr>
          <w:rFonts w:ascii="Times New Roman" w:hAnsi="Times New Roman" w:cs="Times New Roman"/>
          <w:sz w:val="28"/>
          <w:szCs w:val="28"/>
        </w:rPr>
        <w:t>1. ТРЕБОВАНИЯ К АРХИТЕКТУРНЫМ РЕШЕНИЯМ ВНЕШНЕГО ВИДА</w:t>
      </w:r>
      <w:r>
        <w:rPr>
          <w:rFonts w:ascii="Times New Roman" w:hAnsi="Times New Roman" w:cs="Times New Roman"/>
          <w:sz w:val="28"/>
          <w:szCs w:val="28"/>
        </w:rPr>
        <w:t xml:space="preserve"> </w:t>
      </w:r>
      <w:r w:rsidRPr="00804E4D">
        <w:rPr>
          <w:rFonts w:ascii="Times New Roman" w:hAnsi="Times New Roman" w:cs="Times New Roman"/>
          <w:sz w:val="28"/>
          <w:szCs w:val="28"/>
        </w:rPr>
        <w:t>ПАВИЛЬОНОВ, КИОСКОВ, ТОРГОВОЙ ГАЛЕРЕИ</w:t>
      </w:r>
    </w:p>
    <w:p w:rsidR="00F36B2D" w:rsidRDefault="00F36B2D">
      <w:pPr>
        <w:pStyle w:val="ConsPlusNormal"/>
        <w:ind w:firstLine="540"/>
        <w:jc w:val="both"/>
      </w:pPr>
    </w:p>
    <w:p w:rsidR="00F36B2D" w:rsidRPr="00804E4D" w:rsidRDefault="00F36B2D"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При подготовке проекта нестационарного торгового объекта должен учитываться характер сложившейся застройки территории и утвержденные архитектурные решения нестационарного торгового объекта, а также необходимо предусматривать:</w:t>
      </w:r>
    </w:p>
    <w:p w:rsidR="00F36B2D" w:rsidRPr="00804E4D" w:rsidRDefault="00F36B2D"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F36B2D" w:rsidRPr="00804E4D" w:rsidRDefault="00F36B2D"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F36B2D" w:rsidRPr="00804E4D" w:rsidRDefault="00F36B2D"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F36B2D" w:rsidRPr="00804E4D" w:rsidRDefault="00F36B2D"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F36B2D" w:rsidRPr="00804E4D" w:rsidRDefault="00F36B2D"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xml:space="preserve">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w:t>
      </w:r>
      <w:smartTag w:uri="urn:schemas-microsoft-com:office:smarttags" w:element="metricconverter">
        <w:smartTagPr>
          <w:attr w:name="ProductID" w:val="2,5 м"/>
        </w:smartTagPr>
        <w:r w:rsidRPr="00804E4D">
          <w:rPr>
            <w:rFonts w:ascii="Times New Roman" w:hAnsi="Times New Roman" w:cs="Times New Roman"/>
            <w:sz w:val="28"/>
            <w:szCs w:val="28"/>
          </w:rPr>
          <w:t>2,5 м</w:t>
        </w:r>
      </w:smartTag>
      <w:r w:rsidRPr="00804E4D">
        <w:rPr>
          <w:rFonts w:ascii="Times New Roman" w:hAnsi="Times New Roman" w:cs="Times New Roman"/>
          <w:sz w:val="28"/>
          <w:szCs w:val="28"/>
        </w:rPr>
        <w:t>.</w:t>
      </w:r>
    </w:p>
    <w:p w:rsidR="00F36B2D" w:rsidRPr="00804E4D" w:rsidRDefault="00F36B2D"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На объектах, расположенных в застройке с круговым радиусом осмотра, а именно не размещенных при стенах у домов, у заборов или состоящих в составе остановочного комплекса, архитектурно-художественное решение фасадов определяется максимально равнозначно по всем сторонам.</w:t>
      </w:r>
    </w:p>
    <w:p w:rsidR="00F36B2D" w:rsidRPr="00804E4D" w:rsidRDefault="00F36B2D"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Входные группы должны решаться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w:t>
      </w:r>
    </w:p>
    <w:p w:rsidR="00F36B2D" w:rsidRPr="00804E4D" w:rsidRDefault="00F36B2D"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Не допускается установка глухих металлических дверных полотен на лицевых фасадах объекта.</w:t>
      </w:r>
    </w:p>
    <w:p w:rsidR="00F36B2D" w:rsidRPr="00804E4D" w:rsidRDefault="00F36B2D"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xml:space="preserve">Типы объекта: киоск/павильон; размеры: киоск - не более </w:t>
      </w:r>
      <w:smartTag w:uri="urn:schemas-microsoft-com:office:smarttags" w:element="metricconverter">
        <w:smartTagPr>
          <w:attr w:name="ProductID" w:val="30 кв. м"/>
        </w:smartTagPr>
        <w:r w:rsidRPr="00804E4D">
          <w:rPr>
            <w:rFonts w:ascii="Times New Roman" w:hAnsi="Times New Roman" w:cs="Times New Roman"/>
            <w:sz w:val="28"/>
            <w:szCs w:val="28"/>
          </w:rPr>
          <w:t>30 кв. м</w:t>
        </w:r>
      </w:smartTag>
      <w:r w:rsidRPr="00804E4D">
        <w:rPr>
          <w:rFonts w:ascii="Times New Roman" w:hAnsi="Times New Roman" w:cs="Times New Roman"/>
          <w:sz w:val="28"/>
          <w:szCs w:val="28"/>
        </w:rPr>
        <w:t xml:space="preserve">, павильон - не более </w:t>
      </w:r>
      <w:smartTag w:uri="urn:schemas-microsoft-com:office:smarttags" w:element="metricconverter">
        <w:smartTagPr>
          <w:attr w:name="ProductID" w:val="50 кв. м"/>
        </w:smartTagPr>
        <w:r w:rsidRPr="00804E4D">
          <w:rPr>
            <w:rFonts w:ascii="Times New Roman" w:hAnsi="Times New Roman" w:cs="Times New Roman"/>
            <w:sz w:val="28"/>
            <w:szCs w:val="28"/>
          </w:rPr>
          <w:t>50 кв. м</w:t>
        </w:r>
      </w:smartTag>
      <w:r w:rsidRPr="00804E4D">
        <w:rPr>
          <w:rFonts w:ascii="Times New Roman" w:hAnsi="Times New Roman" w:cs="Times New Roman"/>
          <w:sz w:val="28"/>
          <w:szCs w:val="28"/>
        </w:rPr>
        <w:t>.</w:t>
      </w:r>
    </w:p>
    <w:p w:rsidR="00F36B2D" w:rsidRPr="00804E4D" w:rsidRDefault="00F36B2D" w:rsidP="00804E4D">
      <w:pPr>
        <w:pStyle w:val="ConsPlusNormal"/>
        <w:ind w:firstLine="540"/>
        <w:jc w:val="both"/>
        <w:rPr>
          <w:rFonts w:ascii="Times New Roman" w:hAnsi="Times New Roman" w:cs="Times New Roman"/>
          <w:sz w:val="28"/>
          <w:szCs w:val="28"/>
        </w:rPr>
      </w:pPr>
    </w:p>
    <w:p w:rsidR="00F36B2D" w:rsidRPr="00804E4D" w:rsidRDefault="00F36B2D" w:rsidP="00804E4D">
      <w:pPr>
        <w:pStyle w:val="ConsPlusTitle"/>
        <w:jc w:val="center"/>
        <w:outlineLvl w:val="2"/>
        <w:rPr>
          <w:rFonts w:ascii="Times New Roman" w:hAnsi="Times New Roman" w:cs="Times New Roman"/>
          <w:sz w:val="28"/>
          <w:szCs w:val="28"/>
        </w:rPr>
      </w:pPr>
      <w:r w:rsidRPr="00804E4D">
        <w:rPr>
          <w:rFonts w:ascii="Times New Roman" w:hAnsi="Times New Roman" w:cs="Times New Roman"/>
          <w:sz w:val="28"/>
          <w:szCs w:val="28"/>
        </w:rPr>
        <w:t>1.1. Типовые виды павильонов</w:t>
      </w:r>
    </w:p>
    <w:p w:rsidR="00F36B2D" w:rsidRPr="00804E4D" w:rsidRDefault="00F36B2D" w:rsidP="00804E4D">
      <w:pPr>
        <w:pStyle w:val="ConsPlusNormal"/>
        <w:jc w:val="center"/>
        <w:rPr>
          <w:rFonts w:ascii="Times New Roman" w:hAnsi="Times New Roman" w:cs="Times New Roman"/>
          <w:sz w:val="28"/>
          <w:szCs w:val="28"/>
        </w:rPr>
      </w:pPr>
    </w:p>
    <w:p w:rsidR="00F36B2D" w:rsidRPr="00804E4D" w:rsidRDefault="00F36B2D" w:rsidP="00804E4D">
      <w:pPr>
        <w:pStyle w:val="ConsPlusNormal"/>
        <w:jc w:val="center"/>
        <w:rPr>
          <w:rFonts w:ascii="Times New Roman" w:hAnsi="Times New Roman" w:cs="Times New Roman"/>
          <w:sz w:val="28"/>
          <w:szCs w:val="28"/>
        </w:rPr>
      </w:pPr>
      <w:r w:rsidRPr="00804E4D">
        <w:rPr>
          <w:rFonts w:ascii="Times New Roman" w:hAnsi="Times New Roman" w:cs="Times New Roman"/>
          <w:sz w:val="28"/>
          <w:szCs w:val="28"/>
        </w:rPr>
        <w:t>Рисунок не приводится.</w:t>
      </w:r>
    </w:p>
    <w:p w:rsidR="00F36B2D" w:rsidRPr="00804E4D" w:rsidRDefault="00F36B2D" w:rsidP="00804E4D">
      <w:pPr>
        <w:pStyle w:val="ConsPlusNormal"/>
        <w:jc w:val="center"/>
        <w:rPr>
          <w:rFonts w:ascii="Times New Roman" w:hAnsi="Times New Roman" w:cs="Times New Roman"/>
          <w:sz w:val="28"/>
          <w:szCs w:val="28"/>
        </w:rPr>
      </w:pPr>
    </w:p>
    <w:p w:rsidR="00F36B2D" w:rsidRPr="003E10E2" w:rsidRDefault="00F36B2D" w:rsidP="00804E4D">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1.2. Типовые виды киосков</w:t>
      </w:r>
    </w:p>
    <w:p w:rsidR="00F36B2D" w:rsidRPr="003E10E2" w:rsidRDefault="00F36B2D">
      <w:pPr>
        <w:pStyle w:val="ConsPlusNormal"/>
        <w:jc w:val="center"/>
        <w:rPr>
          <w:rFonts w:ascii="Times New Roman" w:hAnsi="Times New Roman" w:cs="Times New Roman"/>
          <w:sz w:val="28"/>
          <w:szCs w:val="28"/>
        </w:rPr>
      </w:pPr>
    </w:p>
    <w:p w:rsidR="00F36B2D" w:rsidRPr="003E10E2" w:rsidRDefault="00F36B2D">
      <w:pPr>
        <w:pStyle w:val="ConsPlusNormal"/>
        <w:jc w:val="center"/>
        <w:rPr>
          <w:rFonts w:ascii="Times New Roman" w:hAnsi="Times New Roman" w:cs="Times New Roman"/>
          <w:sz w:val="28"/>
          <w:szCs w:val="28"/>
        </w:rPr>
      </w:pPr>
      <w:r w:rsidRPr="003E10E2">
        <w:rPr>
          <w:rFonts w:ascii="Times New Roman" w:hAnsi="Times New Roman" w:cs="Times New Roman"/>
          <w:sz w:val="28"/>
          <w:szCs w:val="28"/>
        </w:rPr>
        <w:t>Рисунок не приводится.</w:t>
      </w:r>
    </w:p>
    <w:p w:rsidR="00F36B2D" w:rsidRPr="003E10E2" w:rsidRDefault="00F36B2D">
      <w:pPr>
        <w:pStyle w:val="ConsPlusNormal"/>
        <w:jc w:val="center"/>
        <w:rPr>
          <w:rFonts w:ascii="Times New Roman" w:hAnsi="Times New Roman" w:cs="Times New Roman"/>
          <w:sz w:val="28"/>
          <w:szCs w:val="28"/>
        </w:rPr>
      </w:pPr>
    </w:p>
    <w:p w:rsidR="00F36B2D" w:rsidRPr="003E10E2" w:rsidRDefault="00F36B2D">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1.3. Типовые виды торговой галереи</w:t>
      </w:r>
    </w:p>
    <w:p w:rsidR="00F36B2D" w:rsidRPr="003E10E2" w:rsidRDefault="00F36B2D">
      <w:pPr>
        <w:pStyle w:val="ConsPlusNormal"/>
        <w:jc w:val="center"/>
        <w:rPr>
          <w:rFonts w:ascii="Times New Roman" w:hAnsi="Times New Roman" w:cs="Times New Roman"/>
          <w:sz w:val="28"/>
          <w:szCs w:val="28"/>
        </w:rPr>
      </w:pPr>
    </w:p>
    <w:p w:rsidR="00F36B2D" w:rsidRPr="003E10E2" w:rsidRDefault="00F36B2D">
      <w:pPr>
        <w:pStyle w:val="ConsPlusNormal"/>
        <w:jc w:val="center"/>
        <w:rPr>
          <w:rFonts w:ascii="Times New Roman" w:hAnsi="Times New Roman" w:cs="Times New Roman"/>
          <w:sz w:val="28"/>
          <w:szCs w:val="28"/>
        </w:rPr>
      </w:pPr>
      <w:r w:rsidRPr="003E10E2">
        <w:rPr>
          <w:rFonts w:ascii="Times New Roman" w:hAnsi="Times New Roman" w:cs="Times New Roman"/>
          <w:sz w:val="28"/>
          <w:szCs w:val="28"/>
        </w:rPr>
        <w:t>Рисунок не приводится.</w:t>
      </w:r>
    </w:p>
    <w:p w:rsidR="00F36B2D" w:rsidRPr="003E10E2" w:rsidRDefault="00F36B2D">
      <w:pPr>
        <w:pStyle w:val="ConsPlusNormal"/>
        <w:jc w:val="center"/>
        <w:rPr>
          <w:rFonts w:ascii="Times New Roman" w:hAnsi="Times New Roman" w:cs="Times New Roman"/>
          <w:sz w:val="28"/>
          <w:szCs w:val="28"/>
        </w:rPr>
      </w:pPr>
    </w:p>
    <w:p w:rsidR="00F36B2D" w:rsidRPr="003E10E2" w:rsidRDefault="00F36B2D">
      <w:pPr>
        <w:pStyle w:val="ConsPlusTitle"/>
        <w:jc w:val="center"/>
        <w:outlineLvl w:val="1"/>
        <w:rPr>
          <w:rFonts w:ascii="Times New Roman" w:hAnsi="Times New Roman" w:cs="Times New Roman"/>
          <w:sz w:val="28"/>
          <w:szCs w:val="28"/>
        </w:rPr>
      </w:pPr>
      <w:r w:rsidRPr="003E10E2">
        <w:rPr>
          <w:rFonts w:ascii="Times New Roman" w:hAnsi="Times New Roman" w:cs="Times New Roman"/>
          <w:sz w:val="28"/>
          <w:szCs w:val="28"/>
        </w:rPr>
        <w:t>2. ТРЕБОВАНИЯ К ТОРГОВО-ОСТАНОВОЧНЫМ КОМПЛЕКСАМ</w:t>
      </w:r>
    </w:p>
    <w:p w:rsidR="00F36B2D" w:rsidRDefault="00F36B2D">
      <w:pPr>
        <w:pStyle w:val="ConsPlusNormal"/>
        <w:jc w:val="center"/>
      </w:pP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Торгово-остановочные комплексы размещаются на остановках общественного городского наземного пассажирского транспорта и предназначены для создания пассажирам комфортных условий ожидания транспорта, а также для осуществления розничной торговли товарами, не требующими особых условий хранения, производства, продажи, оказания услуг.</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Торгово-остановочный комплекс должен иметь современное архитектурно-художественное решение, обеспечивающее максимальные удобства и безопасность пассажиров (в том числе для маломобильных групп населения) и отвечающее санитарно-гигиеническим нормам и правилам.</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Остекление остановочной части и торгового зала производится из травмобезопасного, безосколочного материала.</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Площадь торгового павильона должна составлять не более 70 процентов площади навеса для ожидания пассажиров.</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xml:space="preserve">Размещение торгово-остановочных комплексов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w:t>
      </w:r>
      <w:smartTag w:uri="urn:schemas-microsoft-com:office:smarttags" w:element="metricconverter">
        <w:smartTagPr>
          <w:attr w:name="ProductID" w:val="5,0 м"/>
        </w:smartTagPr>
        <w:r w:rsidRPr="003E10E2">
          <w:rPr>
            <w:rFonts w:ascii="Times New Roman" w:hAnsi="Times New Roman" w:cs="Times New Roman"/>
            <w:sz w:val="28"/>
            <w:szCs w:val="28"/>
          </w:rPr>
          <w:t>5,0 м</w:t>
        </w:r>
      </w:smartTag>
      <w:r w:rsidRPr="003E10E2">
        <w:rPr>
          <w:rFonts w:ascii="Times New Roman" w:hAnsi="Times New Roman" w:cs="Times New Roman"/>
          <w:sz w:val="28"/>
          <w:szCs w:val="28"/>
        </w:rPr>
        <w:t xml:space="preserve"> и более.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3E10E2">
          <w:rPr>
            <w:rFonts w:ascii="Times New Roman" w:hAnsi="Times New Roman" w:cs="Times New Roman"/>
            <w:sz w:val="28"/>
            <w:szCs w:val="28"/>
          </w:rPr>
          <w:t>3,0 м</w:t>
        </w:r>
      </w:smartTag>
      <w:r w:rsidRPr="003E10E2">
        <w:rPr>
          <w:rFonts w:ascii="Times New Roman" w:hAnsi="Times New Roman" w:cs="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3E10E2">
          <w:rPr>
            <w:rFonts w:ascii="Times New Roman" w:hAnsi="Times New Roman" w:cs="Times New Roman"/>
            <w:sz w:val="28"/>
            <w:szCs w:val="28"/>
          </w:rPr>
          <w:t>2,0 м</w:t>
        </w:r>
      </w:smartTag>
      <w:r w:rsidRPr="003E10E2">
        <w:rPr>
          <w:rFonts w:ascii="Times New Roman" w:hAnsi="Times New Roman" w:cs="Times New Roman"/>
          <w:sz w:val="28"/>
          <w:szCs w:val="28"/>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Размещение торгово-остановочного комплекса относительно навеса для ожидания пассажиров должно обеспечивать прямую видимость пассажирам приближающегося транспорта. Не допускается размещение торговых зон (или торгово-остановочный комплекс в целом) с обеих сторон остановочного павильона.</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Торгово-остановочные комплексы должны быть оборудованы:</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xml:space="preserve">- остекленными информационными щитами размерами не менее 0,7 x </w:t>
      </w:r>
      <w:smartTag w:uri="urn:schemas-microsoft-com:office:smarttags" w:element="metricconverter">
        <w:smartTagPr>
          <w:attr w:name="ProductID" w:val="0,8 м"/>
        </w:smartTagPr>
        <w:r w:rsidRPr="003E10E2">
          <w:rPr>
            <w:rFonts w:ascii="Times New Roman" w:hAnsi="Times New Roman" w:cs="Times New Roman"/>
            <w:sz w:val="28"/>
            <w:szCs w:val="28"/>
          </w:rPr>
          <w:t>0,8 м</w:t>
        </w:r>
      </w:smartTag>
      <w:r w:rsidRPr="003E10E2">
        <w:rPr>
          <w:rFonts w:ascii="Times New Roman" w:hAnsi="Times New Roman" w:cs="Times New Roman"/>
          <w:sz w:val="28"/>
          <w:szCs w:val="28"/>
        </w:rPr>
        <w:t xml:space="preserve"> для размещения схем и графиков движения, а также другой информации о работе городского пассажирского транспорта;</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местами для сидения пассажиров;</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электроснабжением и освещением в темное время суток;</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вывеской с фирменным наименованием (наименованием) юридического лица (индивидуального предпринимателя), местом его нахождения (для юридического лица), режимом работы;</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урнами для сбора мусора.</w:t>
      </w:r>
    </w:p>
    <w:p w:rsidR="00F36B2D" w:rsidRPr="003E10E2" w:rsidRDefault="00F36B2D"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Торговый павильон, рекламно-информационные установки, вывески и таблички не должны мешать пассажирам и водителям в правильной оценке дорожной ситуации в районе остановочного пункта, препятствовать посадке и высадке пассажиров.</w:t>
      </w:r>
    </w:p>
    <w:p w:rsidR="00F36B2D" w:rsidRPr="003E10E2" w:rsidRDefault="00F36B2D" w:rsidP="003E10E2">
      <w:pPr>
        <w:pStyle w:val="ConsPlusNormal"/>
        <w:ind w:firstLine="540"/>
        <w:jc w:val="both"/>
        <w:rPr>
          <w:rFonts w:ascii="Times New Roman" w:hAnsi="Times New Roman" w:cs="Times New Roman"/>
          <w:sz w:val="28"/>
          <w:szCs w:val="28"/>
        </w:rPr>
      </w:pPr>
    </w:p>
    <w:p w:rsidR="00F36B2D" w:rsidRPr="003E10E2" w:rsidRDefault="00F36B2D" w:rsidP="003E10E2">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2.1. Типовые торгово-остановочные комплексы</w:t>
      </w:r>
    </w:p>
    <w:p w:rsidR="00F36B2D" w:rsidRPr="003E10E2" w:rsidRDefault="00F36B2D" w:rsidP="003E10E2">
      <w:pPr>
        <w:pStyle w:val="ConsPlusNormal"/>
        <w:jc w:val="center"/>
        <w:rPr>
          <w:rFonts w:ascii="Times New Roman" w:hAnsi="Times New Roman" w:cs="Times New Roman"/>
          <w:sz w:val="28"/>
          <w:szCs w:val="28"/>
        </w:rPr>
      </w:pPr>
    </w:p>
    <w:p w:rsidR="00F36B2D" w:rsidRPr="003E10E2" w:rsidRDefault="00F36B2D" w:rsidP="003E10E2">
      <w:pPr>
        <w:pStyle w:val="ConsPlusNormal"/>
        <w:jc w:val="center"/>
        <w:rPr>
          <w:rFonts w:ascii="Times New Roman" w:hAnsi="Times New Roman" w:cs="Times New Roman"/>
          <w:sz w:val="28"/>
          <w:szCs w:val="28"/>
        </w:rPr>
      </w:pPr>
      <w:r w:rsidRPr="003E10E2">
        <w:rPr>
          <w:rFonts w:ascii="Times New Roman" w:hAnsi="Times New Roman" w:cs="Times New Roman"/>
          <w:sz w:val="28"/>
          <w:szCs w:val="28"/>
        </w:rPr>
        <w:t>Рисунок не приводится.</w:t>
      </w:r>
    </w:p>
    <w:p w:rsidR="00F36B2D" w:rsidRPr="003E10E2" w:rsidRDefault="00F36B2D" w:rsidP="003E10E2">
      <w:pPr>
        <w:pStyle w:val="ConsPlusNormal"/>
        <w:jc w:val="center"/>
        <w:rPr>
          <w:rFonts w:ascii="Times New Roman" w:hAnsi="Times New Roman" w:cs="Times New Roman"/>
          <w:sz w:val="28"/>
          <w:szCs w:val="28"/>
        </w:rPr>
      </w:pPr>
    </w:p>
    <w:p w:rsidR="00F36B2D" w:rsidRPr="003E10E2" w:rsidRDefault="00F36B2D" w:rsidP="007475C3">
      <w:pPr>
        <w:pStyle w:val="ConsPlusTitle"/>
        <w:jc w:val="center"/>
        <w:outlineLvl w:val="1"/>
        <w:rPr>
          <w:rFonts w:ascii="Times New Roman" w:hAnsi="Times New Roman" w:cs="Times New Roman"/>
          <w:sz w:val="28"/>
          <w:szCs w:val="28"/>
        </w:rPr>
      </w:pPr>
      <w:r w:rsidRPr="003E10E2">
        <w:rPr>
          <w:rFonts w:ascii="Times New Roman" w:hAnsi="Times New Roman" w:cs="Times New Roman"/>
          <w:sz w:val="28"/>
          <w:szCs w:val="28"/>
        </w:rPr>
        <w:t>3. АРХИТЕКТУРНЫЕ РЕШЕНИЯ ВНЕШНЕГО ВИДА НЕСТАЦИОНАРНЫХ</w:t>
      </w:r>
      <w:r>
        <w:rPr>
          <w:rFonts w:ascii="Times New Roman" w:hAnsi="Times New Roman" w:cs="Times New Roman"/>
          <w:sz w:val="28"/>
          <w:szCs w:val="28"/>
        </w:rPr>
        <w:t xml:space="preserve"> </w:t>
      </w:r>
      <w:r w:rsidRPr="003E10E2">
        <w:rPr>
          <w:rFonts w:ascii="Times New Roman" w:hAnsi="Times New Roman" w:cs="Times New Roman"/>
          <w:sz w:val="28"/>
          <w:szCs w:val="28"/>
        </w:rPr>
        <w:t>ТОРГОВЫХ ОБЪЕКТОВ ДЛЯ СЕЗОННОЙ ТОРГОВЛИ</w:t>
      </w:r>
    </w:p>
    <w:p w:rsidR="00F36B2D" w:rsidRDefault="00F36B2D">
      <w:pPr>
        <w:pStyle w:val="ConsPlusNormal"/>
        <w:jc w:val="center"/>
      </w:pPr>
    </w:p>
    <w:p w:rsidR="00F36B2D" w:rsidRPr="003E10E2" w:rsidRDefault="00F36B2D">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3.1. Розничная торговля квасом</w:t>
      </w:r>
    </w:p>
    <w:p w:rsidR="00F36B2D" w:rsidRPr="003E10E2" w:rsidRDefault="00F36B2D">
      <w:pPr>
        <w:pStyle w:val="ConsPlusNormal"/>
        <w:jc w:val="center"/>
        <w:rPr>
          <w:rFonts w:ascii="Times New Roman" w:hAnsi="Times New Roman" w:cs="Times New Roman"/>
          <w:sz w:val="28"/>
          <w:szCs w:val="28"/>
        </w:rPr>
      </w:pPr>
    </w:p>
    <w:p w:rsidR="00F36B2D" w:rsidRPr="003E10E2" w:rsidRDefault="00F36B2D">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xml:space="preserve">Автоприцеп - цистерна для реализации пищевых жидкостей предназначена для перевозки и реализации в розлив жидких пищевых продуктов (кваса, молока и т.д.). Описание: цистерна выполнена на одноосном шасси с рессорной подвеской для буксировки автомобилем, оборудованным сцепкой. Теплоизоляция не допускает изменения температуры жидкости более чем на 2 - </w:t>
      </w:r>
      <w:smartTag w:uri="urn:schemas-microsoft-com:office:smarttags" w:element="metricconverter">
        <w:smartTagPr>
          <w:attr w:name="ProductID" w:val="3°C"/>
        </w:smartTagPr>
        <w:r w:rsidRPr="003E10E2">
          <w:rPr>
            <w:rFonts w:ascii="Times New Roman" w:hAnsi="Times New Roman" w:cs="Times New Roman"/>
            <w:sz w:val="28"/>
            <w:szCs w:val="28"/>
          </w:rPr>
          <w:t>3°C</w:t>
        </w:r>
      </w:smartTag>
      <w:r w:rsidRPr="003E10E2">
        <w:rPr>
          <w:rFonts w:ascii="Times New Roman" w:hAnsi="Times New Roman" w:cs="Times New Roman"/>
          <w:sz w:val="28"/>
          <w:szCs w:val="28"/>
        </w:rPr>
        <w:t xml:space="preserve"> в течение 8 часов при разности температур жидкости и окружающей среды 25 - </w:t>
      </w:r>
      <w:smartTag w:uri="urn:schemas-microsoft-com:office:smarttags" w:element="metricconverter">
        <w:smartTagPr>
          <w:attr w:name="ProductID" w:val="30°C"/>
        </w:smartTagPr>
        <w:r w:rsidRPr="003E10E2">
          <w:rPr>
            <w:rFonts w:ascii="Times New Roman" w:hAnsi="Times New Roman" w:cs="Times New Roman"/>
            <w:sz w:val="28"/>
            <w:szCs w:val="28"/>
          </w:rPr>
          <w:t>30°C</w:t>
        </w:r>
      </w:smartTag>
      <w:r w:rsidRPr="003E10E2">
        <w:rPr>
          <w:rFonts w:ascii="Times New Roman" w:hAnsi="Times New Roman" w:cs="Times New Roman"/>
          <w:sz w:val="28"/>
          <w:szCs w:val="28"/>
        </w:rPr>
        <w:t>. Дополнительно может оснащаться холодильной установкой, работающей от сети 220В только во время стоянки. Внутренняя емкость изготовлена из пищевой нержавеющей стали, внешняя обшивка - окрашенный стальной лист. Мойка и санитарная обработка емкости производится через горловину, которая закрывается термоизолированной крышкой с дыхательным клапаном.</w:t>
      </w:r>
    </w:p>
    <w:p w:rsidR="00F36B2D" w:rsidRPr="007475C3" w:rsidRDefault="00F36B2D">
      <w:pPr>
        <w:pStyle w:val="ConsPlusNormal"/>
        <w:ind w:firstLine="540"/>
        <w:jc w:val="both"/>
        <w:rPr>
          <w:sz w:val="20"/>
        </w:rPr>
      </w:pPr>
    </w:p>
    <w:p w:rsidR="00F36B2D" w:rsidRPr="007475C3" w:rsidRDefault="00F36B2D">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F36B2D" w:rsidRPr="007475C3" w:rsidRDefault="00F36B2D" w:rsidP="00E2014F">
      <w:pPr>
        <w:pStyle w:val="ConsPlusTitle"/>
        <w:outlineLvl w:val="3"/>
        <w:rPr>
          <w:rFonts w:ascii="Times New Roman" w:hAnsi="Times New Roman" w:cs="Times New Roman"/>
          <w:sz w:val="28"/>
          <w:szCs w:val="28"/>
        </w:rPr>
      </w:pPr>
      <w:r>
        <w:rPr>
          <w:rFonts w:ascii="Times New Roman" w:hAnsi="Times New Roman" w:cs="Times New Roman"/>
          <w:b w:val="0"/>
          <w:sz w:val="20"/>
        </w:rPr>
        <w:t xml:space="preserve">                                                                       </w:t>
      </w:r>
      <w:r w:rsidRPr="007475C3">
        <w:rPr>
          <w:rFonts w:ascii="Times New Roman" w:hAnsi="Times New Roman" w:cs="Times New Roman"/>
          <w:sz w:val="28"/>
          <w:szCs w:val="28"/>
        </w:rPr>
        <w:t>Кеги для кваса</w:t>
      </w:r>
    </w:p>
    <w:p w:rsidR="00F36B2D" w:rsidRPr="007475C3" w:rsidRDefault="00F36B2D">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F36B2D" w:rsidRPr="007475C3" w:rsidRDefault="00F36B2D">
      <w:pPr>
        <w:pStyle w:val="ConsPlusNormal"/>
        <w:jc w:val="center"/>
        <w:rPr>
          <w:rFonts w:ascii="Times New Roman" w:hAnsi="Times New Roman" w:cs="Times New Roman"/>
          <w:sz w:val="20"/>
        </w:rPr>
      </w:pPr>
    </w:p>
    <w:p w:rsidR="00F36B2D" w:rsidRPr="007475C3" w:rsidRDefault="00F36B2D">
      <w:pPr>
        <w:pStyle w:val="ConsPlusTitle"/>
        <w:jc w:val="center"/>
        <w:outlineLvl w:val="2"/>
        <w:rPr>
          <w:rFonts w:ascii="Times New Roman" w:hAnsi="Times New Roman" w:cs="Times New Roman"/>
          <w:sz w:val="28"/>
          <w:szCs w:val="28"/>
        </w:rPr>
      </w:pPr>
      <w:r w:rsidRPr="007475C3">
        <w:rPr>
          <w:rFonts w:ascii="Times New Roman" w:hAnsi="Times New Roman" w:cs="Times New Roman"/>
          <w:sz w:val="28"/>
          <w:szCs w:val="28"/>
        </w:rPr>
        <w:t>3.2. Розничная торговля овощами, фруктами</w:t>
      </w:r>
    </w:p>
    <w:p w:rsidR="00F36B2D" w:rsidRPr="007475C3" w:rsidRDefault="00F36B2D">
      <w:pPr>
        <w:pStyle w:val="ConsPlusTitle"/>
        <w:jc w:val="center"/>
        <w:rPr>
          <w:rFonts w:ascii="Times New Roman" w:hAnsi="Times New Roman" w:cs="Times New Roman"/>
          <w:sz w:val="28"/>
          <w:szCs w:val="28"/>
        </w:rPr>
      </w:pPr>
      <w:r w:rsidRPr="007475C3">
        <w:rPr>
          <w:rFonts w:ascii="Times New Roman" w:hAnsi="Times New Roman" w:cs="Times New Roman"/>
          <w:sz w:val="28"/>
          <w:szCs w:val="28"/>
        </w:rPr>
        <w:t>и бахчевыми культурами</w:t>
      </w:r>
    </w:p>
    <w:p w:rsidR="00F36B2D" w:rsidRPr="007475C3" w:rsidRDefault="00F36B2D">
      <w:pPr>
        <w:pStyle w:val="ConsPlusNormal"/>
        <w:ind w:firstLine="540"/>
        <w:jc w:val="both"/>
        <w:rPr>
          <w:sz w:val="20"/>
        </w:rPr>
      </w:pPr>
    </w:p>
    <w:p w:rsidR="00F36B2D" w:rsidRPr="007475C3" w:rsidRDefault="00F36B2D"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3.2.1. Конструкция для временного размещения объекта розничной торговли овощами, фруктами и бахчевыми культурами - сборно-разборная металлическая, каркас конструкции - сварные элементы, изготовленные из профильной трубы.</w:t>
      </w:r>
    </w:p>
    <w:p w:rsidR="00F36B2D" w:rsidRPr="007475C3" w:rsidRDefault="00F36B2D"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 xml:space="preserve">Сварная сетка из проволоки </w:t>
      </w:r>
      <w:smartTag w:uri="urn:schemas-microsoft-com:office:smarttags" w:element="metricconverter">
        <w:smartTagPr>
          <w:attr w:name="ProductID" w:val="3 мм"/>
        </w:smartTagPr>
        <w:r w:rsidRPr="007475C3">
          <w:rPr>
            <w:rFonts w:ascii="Times New Roman" w:hAnsi="Times New Roman" w:cs="Times New Roman"/>
            <w:sz w:val="28"/>
            <w:szCs w:val="28"/>
          </w:rPr>
          <w:t>3 мм</w:t>
        </w:r>
      </w:smartTag>
      <w:r w:rsidRPr="007475C3">
        <w:rPr>
          <w:rFonts w:ascii="Times New Roman" w:hAnsi="Times New Roman" w:cs="Times New Roman"/>
          <w:sz w:val="28"/>
          <w:szCs w:val="28"/>
        </w:rPr>
        <w:t xml:space="preserve"> с ячейкой </w:t>
      </w:r>
      <w:smartTag w:uri="urn:schemas-microsoft-com:office:smarttags" w:element="metricconverter">
        <w:smartTagPr>
          <w:attr w:name="ProductID" w:val="60 мм"/>
        </w:smartTagPr>
        <w:r w:rsidRPr="007475C3">
          <w:rPr>
            <w:rFonts w:ascii="Times New Roman" w:hAnsi="Times New Roman" w:cs="Times New Roman"/>
            <w:sz w:val="28"/>
            <w:szCs w:val="28"/>
          </w:rPr>
          <w:t>60 мм</w:t>
        </w:r>
      </w:smartTag>
      <w:r w:rsidRPr="007475C3">
        <w:rPr>
          <w:rFonts w:ascii="Times New Roman" w:hAnsi="Times New Roman" w:cs="Times New Roman"/>
          <w:sz w:val="28"/>
          <w:szCs w:val="28"/>
        </w:rPr>
        <w:t>. Вся металлоконструкция загрунтована и окрашена эмалью зеленого цвета.</w:t>
      </w:r>
    </w:p>
    <w:p w:rsidR="00F36B2D" w:rsidRPr="007475C3" w:rsidRDefault="00F36B2D"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Кровля выполнена (сварена) из тентовой баннерной ткани плотностью 650 г/кв. м зеленого цвета.</w:t>
      </w:r>
    </w:p>
    <w:p w:rsidR="00F36B2D" w:rsidRPr="007475C3" w:rsidRDefault="00F36B2D"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 xml:space="preserve">Размер конструкции в плане - 2,0 x </w:t>
      </w:r>
      <w:smartTag w:uri="urn:schemas-microsoft-com:office:smarttags" w:element="metricconverter">
        <w:smartTagPr>
          <w:attr w:name="ProductID" w:val="3,0 метра"/>
        </w:smartTagPr>
        <w:r w:rsidRPr="007475C3">
          <w:rPr>
            <w:rFonts w:ascii="Times New Roman" w:hAnsi="Times New Roman" w:cs="Times New Roman"/>
            <w:sz w:val="28"/>
            <w:szCs w:val="28"/>
          </w:rPr>
          <w:t>3,0 метра</w:t>
        </w:r>
      </w:smartTag>
      <w:r w:rsidRPr="007475C3">
        <w:rPr>
          <w:rFonts w:ascii="Times New Roman" w:hAnsi="Times New Roman" w:cs="Times New Roman"/>
          <w:sz w:val="28"/>
          <w:szCs w:val="28"/>
        </w:rPr>
        <w:t xml:space="preserve">, высота - </w:t>
      </w:r>
      <w:smartTag w:uri="urn:schemas-microsoft-com:office:smarttags" w:element="metricconverter">
        <w:smartTagPr>
          <w:attr w:name="ProductID" w:val="2,5 метра"/>
        </w:smartTagPr>
        <w:r w:rsidRPr="007475C3">
          <w:rPr>
            <w:rFonts w:ascii="Times New Roman" w:hAnsi="Times New Roman" w:cs="Times New Roman"/>
            <w:sz w:val="28"/>
            <w:szCs w:val="28"/>
          </w:rPr>
          <w:t>2,5 метра</w:t>
        </w:r>
      </w:smartTag>
      <w:r w:rsidRPr="007475C3">
        <w:rPr>
          <w:rFonts w:ascii="Times New Roman" w:hAnsi="Times New Roman" w:cs="Times New Roman"/>
          <w:sz w:val="28"/>
          <w:szCs w:val="28"/>
        </w:rPr>
        <w:t>.</w:t>
      </w:r>
    </w:p>
    <w:p w:rsidR="00F36B2D" w:rsidRPr="007475C3" w:rsidRDefault="00F36B2D"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 xml:space="preserve">Покрытие внутри конструкции выполнено из специальных деревянных поддонов высотой не менее </w:t>
      </w:r>
      <w:smartTag w:uri="urn:schemas-microsoft-com:office:smarttags" w:element="metricconverter">
        <w:smartTagPr>
          <w:attr w:name="ProductID" w:val="20 см"/>
        </w:smartTagPr>
        <w:r w:rsidRPr="007475C3">
          <w:rPr>
            <w:rFonts w:ascii="Times New Roman" w:hAnsi="Times New Roman" w:cs="Times New Roman"/>
            <w:sz w:val="28"/>
            <w:szCs w:val="28"/>
          </w:rPr>
          <w:t>20 см</w:t>
        </w:r>
      </w:smartTag>
      <w:r w:rsidRPr="007475C3">
        <w:rPr>
          <w:rFonts w:ascii="Times New Roman" w:hAnsi="Times New Roman" w:cs="Times New Roman"/>
          <w:sz w:val="28"/>
          <w:szCs w:val="28"/>
        </w:rPr>
        <w:t>.</w:t>
      </w:r>
    </w:p>
    <w:p w:rsidR="00F36B2D" w:rsidRPr="007475C3" w:rsidRDefault="00F36B2D"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Фриз оформлен вывеской.</w:t>
      </w:r>
    </w:p>
    <w:p w:rsidR="00F36B2D" w:rsidRPr="007475C3" w:rsidRDefault="00F36B2D"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Должен быть указан режим работы, прилавок должен оборудован весами, в наличии должен иметься рукомойник и полотенце.</w:t>
      </w:r>
    </w:p>
    <w:p w:rsidR="00F36B2D" w:rsidRPr="007475C3" w:rsidRDefault="00F36B2D"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3.2.2. Конструкция для временного размещения объекта розничной торговли овощами, фруктами и бахчевыми культурами - временная конструкция в виде обособленной установленной торговой палатки.</w:t>
      </w:r>
    </w:p>
    <w:p w:rsidR="00F36B2D" w:rsidRPr="00E2014F" w:rsidRDefault="00F36B2D" w:rsidP="00E2014F">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 xml:space="preserve">Плоды должны лежать внутри на настиле высотой не менее </w:t>
      </w:r>
      <w:smartTag w:uri="urn:schemas-microsoft-com:office:smarttags" w:element="metricconverter">
        <w:smartTagPr>
          <w:attr w:name="ProductID" w:val="20 сантиметров"/>
        </w:smartTagPr>
        <w:r w:rsidRPr="007475C3">
          <w:rPr>
            <w:rFonts w:ascii="Times New Roman" w:hAnsi="Times New Roman" w:cs="Times New Roman"/>
            <w:sz w:val="28"/>
            <w:szCs w:val="28"/>
          </w:rPr>
          <w:t>20 сантиметров</w:t>
        </w:r>
      </w:smartTag>
      <w:r w:rsidRPr="007475C3">
        <w:rPr>
          <w:rFonts w:ascii="Times New Roman" w:hAnsi="Times New Roman" w:cs="Times New Roman"/>
          <w:sz w:val="28"/>
          <w:szCs w:val="28"/>
        </w:rPr>
        <w:t xml:space="preserve"> от земли.</w:t>
      </w:r>
    </w:p>
    <w:p w:rsidR="00F36B2D" w:rsidRPr="007475C3" w:rsidRDefault="00F36B2D" w:rsidP="007475C3">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F36B2D" w:rsidRPr="007475C3" w:rsidRDefault="00F36B2D" w:rsidP="007475C3">
      <w:pPr>
        <w:pStyle w:val="ConsPlusNormal"/>
        <w:jc w:val="center"/>
        <w:rPr>
          <w:rFonts w:ascii="Times New Roman" w:hAnsi="Times New Roman" w:cs="Times New Roman"/>
          <w:sz w:val="20"/>
        </w:rPr>
      </w:pPr>
    </w:p>
    <w:p w:rsidR="00F36B2D" w:rsidRPr="007475C3" w:rsidRDefault="00F36B2D" w:rsidP="007475C3">
      <w:pPr>
        <w:pStyle w:val="ConsPlusTitle"/>
        <w:jc w:val="center"/>
        <w:outlineLvl w:val="2"/>
        <w:rPr>
          <w:rFonts w:ascii="Times New Roman" w:hAnsi="Times New Roman" w:cs="Times New Roman"/>
          <w:sz w:val="28"/>
          <w:szCs w:val="28"/>
        </w:rPr>
      </w:pPr>
      <w:r w:rsidRPr="007475C3">
        <w:rPr>
          <w:rFonts w:ascii="Times New Roman" w:hAnsi="Times New Roman" w:cs="Times New Roman"/>
          <w:sz w:val="28"/>
          <w:szCs w:val="28"/>
        </w:rPr>
        <w:t>3.3. Розничная торговля елями</w:t>
      </w:r>
    </w:p>
    <w:p w:rsidR="00F36B2D" w:rsidRPr="007475C3" w:rsidRDefault="00F36B2D">
      <w:pPr>
        <w:pStyle w:val="ConsPlusNormal"/>
        <w:ind w:firstLine="540"/>
        <w:jc w:val="both"/>
        <w:rPr>
          <w:rFonts w:ascii="Times New Roman" w:hAnsi="Times New Roman" w:cs="Times New Roman"/>
          <w:sz w:val="20"/>
        </w:rPr>
      </w:pPr>
    </w:p>
    <w:p w:rsidR="00F36B2D" w:rsidRPr="007475C3" w:rsidRDefault="00F36B2D" w:rsidP="007475C3">
      <w:pPr>
        <w:pStyle w:val="ConsPlusNormal"/>
        <w:ind w:firstLine="539"/>
        <w:jc w:val="both"/>
        <w:rPr>
          <w:rFonts w:ascii="Times New Roman" w:hAnsi="Times New Roman" w:cs="Times New Roman"/>
          <w:sz w:val="28"/>
          <w:szCs w:val="28"/>
        </w:rPr>
      </w:pPr>
      <w:r w:rsidRPr="007475C3">
        <w:rPr>
          <w:rFonts w:ascii="Times New Roman" w:hAnsi="Times New Roman" w:cs="Times New Roman"/>
          <w:sz w:val="28"/>
          <w:szCs w:val="28"/>
        </w:rPr>
        <w:t>Конструкция для временного размещения товарного запаса нестационарного торгового объекта "Елочный базар" - сборно-разборная в виде декоративного ограждения, обтянутого по периметру баннером, оформленном в новогоднем стиле.</w:t>
      </w:r>
    </w:p>
    <w:p w:rsidR="00F36B2D" w:rsidRPr="007475C3" w:rsidRDefault="00F36B2D" w:rsidP="007475C3">
      <w:pPr>
        <w:pStyle w:val="ConsPlusNormal"/>
        <w:ind w:firstLine="539"/>
        <w:jc w:val="both"/>
        <w:rPr>
          <w:rFonts w:ascii="Times New Roman" w:hAnsi="Times New Roman" w:cs="Times New Roman"/>
          <w:sz w:val="28"/>
          <w:szCs w:val="28"/>
        </w:rPr>
      </w:pPr>
      <w:r w:rsidRPr="007475C3">
        <w:rPr>
          <w:rFonts w:ascii="Times New Roman" w:hAnsi="Times New Roman" w:cs="Times New Roman"/>
          <w:sz w:val="28"/>
          <w:szCs w:val="28"/>
        </w:rPr>
        <w:t>Размеры ограждения в плане принимаются в соответствии с паспортом размещения нестационарного торгового объекта.</w:t>
      </w:r>
    </w:p>
    <w:p w:rsidR="00F36B2D" w:rsidRPr="00E2014F" w:rsidRDefault="00F36B2D" w:rsidP="00E2014F">
      <w:pPr>
        <w:pStyle w:val="ConsPlusNormal"/>
        <w:ind w:firstLine="539"/>
        <w:jc w:val="both"/>
        <w:rPr>
          <w:rFonts w:ascii="Times New Roman" w:hAnsi="Times New Roman" w:cs="Times New Roman"/>
          <w:sz w:val="28"/>
          <w:szCs w:val="28"/>
        </w:rPr>
      </w:pPr>
      <w:r w:rsidRPr="007475C3">
        <w:rPr>
          <w:rFonts w:ascii="Times New Roman" w:hAnsi="Times New Roman" w:cs="Times New Roman"/>
          <w:sz w:val="28"/>
          <w:szCs w:val="28"/>
        </w:rPr>
        <w:t xml:space="preserve">Высота баннера - </w:t>
      </w:r>
      <w:smartTag w:uri="urn:schemas-microsoft-com:office:smarttags" w:element="metricconverter">
        <w:smartTagPr>
          <w:attr w:name="ProductID" w:val="1,0 м"/>
        </w:smartTagPr>
        <w:r w:rsidRPr="007475C3">
          <w:rPr>
            <w:rFonts w:ascii="Times New Roman" w:hAnsi="Times New Roman" w:cs="Times New Roman"/>
            <w:sz w:val="28"/>
            <w:szCs w:val="28"/>
          </w:rPr>
          <w:t>1,0 м</w:t>
        </w:r>
      </w:smartTag>
      <w:r w:rsidRPr="007475C3">
        <w:rPr>
          <w:rFonts w:ascii="Times New Roman" w:hAnsi="Times New Roman" w:cs="Times New Roman"/>
          <w:sz w:val="28"/>
          <w:szCs w:val="28"/>
        </w:rPr>
        <w:t>.</w:t>
      </w:r>
    </w:p>
    <w:p w:rsidR="00F36B2D" w:rsidRDefault="00F36B2D">
      <w:pPr>
        <w:pStyle w:val="ConsPlusNormal"/>
        <w:jc w:val="center"/>
        <w:rPr>
          <w:rFonts w:ascii="Times New Roman" w:hAnsi="Times New Roman" w:cs="Times New Roman"/>
          <w:sz w:val="28"/>
          <w:szCs w:val="28"/>
        </w:rPr>
      </w:pPr>
    </w:p>
    <w:p w:rsidR="00F36B2D" w:rsidRPr="007475C3" w:rsidRDefault="00F36B2D">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F36B2D" w:rsidRPr="007475C3" w:rsidRDefault="00F36B2D">
      <w:pPr>
        <w:pStyle w:val="ConsPlusNormal"/>
        <w:jc w:val="center"/>
        <w:rPr>
          <w:rFonts w:ascii="Times New Roman" w:hAnsi="Times New Roman" w:cs="Times New Roman"/>
          <w:sz w:val="20"/>
        </w:rPr>
      </w:pPr>
    </w:p>
    <w:p w:rsidR="00F36B2D" w:rsidRPr="007475C3" w:rsidRDefault="00F36B2D">
      <w:pPr>
        <w:pStyle w:val="ConsPlusTitle"/>
        <w:jc w:val="center"/>
        <w:outlineLvl w:val="1"/>
        <w:rPr>
          <w:rFonts w:ascii="Times New Roman" w:hAnsi="Times New Roman" w:cs="Times New Roman"/>
          <w:sz w:val="28"/>
          <w:szCs w:val="28"/>
        </w:rPr>
      </w:pPr>
      <w:r w:rsidRPr="007475C3">
        <w:rPr>
          <w:rFonts w:ascii="Times New Roman" w:hAnsi="Times New Roman" w:cs="Times New Roman"/>
          <w:sz w:val="28"/>
          <w:szCs w:val="28"/>
        </w:rPr>
        <w:t>4. МОБИЛЬНЫЙ ПУНКТ БЫСТРОГО ПИТАНИЯ</w:t>
      </w:r>
    </w:p>
    <w:p w:rsidR="00F36B2D" w:rsidRPr="007475C3" w:rsidRDefault="00F36B2D">
      <w:pPr>
        <w:pStyle w:val="ConsPlusNormal"/>
        <w:jc w:val="center"/>
        <w:rPr>
          <w:rFonts w:ascii="Times New Roman" w:hAnsi="Times New Roman" w:cs="Times New Roman"/>
          <w:sz w:val="20"/>
        </w:rPr>
      </w:pPr>
    </w:p>
    <w:p w:rsidR="00F36B2D" w:rsidRPr="007475C3" w:rsidRDefault="00F36B2D">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F36B2D" w:rsidRPr="007475C3" w:rsidRDefault="00F36B2D">
      <w:pPr>
        <w:pStyle w:val="ConsPlusNormal"/>
        <w:jc w:val="center"/>
        <w:rPr>
          <w:rFonts w:ascii="Times New Roman" w:hAnsi="Times New Roman" w:cs="Times New Roman"/>
          <w:sz w:val="20"/>
        </w:rPr>
      </w:pPr>
    </w:p>
    <w:p w:rsidR="00F36B2D" w:rsidRPr="007475C3" w:rsidRDefault="00F36B2D">
      <w:pPr>
        <w:pStyle w:val="ConsPlusTitle"/>
        <w:jc w:val="center"/>
        <w:outlineLvl w:val="1"/>
        <w:rPr>
          <w:rFonts w:ascii="Times New Roman" w:hAnsi="Times New Roman" w:cs="Times New Roman"/>
          <w:sz w:val="28"/>
          <w:szCs w:val="28"/>
        </w:rPr>
      </w:pPr>
      <w:r w:rsidRPr="007475C3">
        <w:rPr>
          <w:rFonts w:ascii="Times New Roman" w:hAnsi="Times New Roman" w:cs="Times New Roman"/>
          <w:sz w:val="28"/>
          <w:szCs w:val="28"/>
        </w:rPr>
        <w:t>5. ВЫНОСНОЕ ХОЛОДИЛЬНОЕ ОБОРУДОВАНИЕ ДЛЯ МОРОЖЕНОГО</w:t>
      </w:r>
    </w:p>
    <w:p w:rsidR="00F36B2D" w:rsidRDefault="00F36B2D" w:rsidP="00F96300">
      <w:pPr>
        <w:pStyle w:val="ConsPlusNormal"/>
        <w:rPr>
          <w:rFonts w:ascii="Times New Roman" w:hAnsi="Times New Roman" w:cs="Times New Roman"/>
          <w:sz w:val="20"/>
        </w:rPr>
      </w:pPr>
      <w:r>
        <w:rPr>
          <w:rFonts w:ascii="Times New Roman" w:hAnsi="Times New Roman" w:cs="Times New Roman"/>
          <w:sz w:val="20"/>
        </w:rPr>
        <w:t xml:space="preserve">                                                           </w:t>
      </w:r>
    </w:p>
    <w:p w:rsidR="00F36B2D" w:rsidRPr="00F96300" w:rsidRDefault="00F36B2D" w:rsidP="00F96300">
      <w:pPr>
        <w:pStyle w:val="ConsPlusNormal"/>
        <w:rPr>
          <w:rFonts w:ascii="Times New Roman" w:hAnsi="Times New Roman" w:cs="Times New Roman"/>
          <w:sz w:val="28"/>
          <w:szCs w:val="28"/>
        </w:rPr>
      </w:pPr>
      <w:r>
        <w:rPr>
          <w:rFonts w:ascii="Times New Roman" w:hAnsi="Times New Roman" w:cs="Times New Roman"/>
          <w:sz w:val="20"/>
        </w:rPr>
        <w:t xml:space="preserve">                                                                     </w:t>
      </w:r>
      <w:r w:rsidRPr="007475C3">
        <w:rPr>
          <w:rFonts w:ascii="Times New Roman" w:hAnsi="Times New Roman" w:cs="Times New Roman"/>
          <w:sz w:val="28"/>
          <w:szCs w:val="28"/>
        </w:rPr>
        <w:t>Рисунок не приводится.</w:t>
      </w:r>
    </w:p>
    <w:p w:rsidR="00F36B2D" w:rsidRPr="00E334A9" w:rsidRDefault="00F36B2D">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3</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F36B2D" w:rsidRPr="00E334A9" w:rsidRDefault="00F36B2D"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F36B2D" w:rsidRPr="00E334A9" w:rsidRDefault="00F36B2D"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F36B2D" w:rsidRPr="00C46722" w:rsidRDefault="00F36B2D" w:rsidP="00C46722">
      <w:pPr>
        <w:pStyle w:val="ConsPlusNormal"/>
        <w:jc w:val="right"/>
        <w:rPr>
          <w:rFonts w:ascii="Times New Roman" w:hAnsi="Times New Roman" w:cs="Times New Roman"/>
          <w:szCs w:val="22"/>
        </w:rPr>
      </w:pPr>
      <w:r>
        <w:rPr>
          <w:rFonts w:ascii="Times New Roman" w:hAnsi="Times New Roman" w:cs="Times New Roman"/>
          <w:szCs w:val="22"/>
        </w:rPr>
        <w:t xml:space="preserve">от 2019г. № </w:t>
      </w:r>
    </w:p>
    <w:p w:rsidR="00F36B2D" w:rsidRDefault="00F36B2D">
      <w:pPr>
        <w:pStyle w:val="ConsPlusNormal"/>
        <w:jc w:val="center"/>
      </w:pPr>
    </w:p>
    <w:p w:rsidR="00F36B2D" w:rsidRPr="007475C3" w:rsidRDefault="00F36B2D">
      <w:pPr>
        <w:pStyle w:val="ConsPlusTitle"/>
        <w:jc w:val="center"/>
        <w:rPr>
          <w:rFonts w:ascii="Times New Roman" w:hAnsi="Times New Roman" w:cs="Times New Roman"/>
          <w:sz w:val="28"/>
          <w:szCs w:val="28"/>
        </w:rPr>
      </w:pPr>
      <w:bookmarkStart w:id="2" w:name="P287"/>
      <w:bookmarkEnd w:id="2"/>
      <w:r w:rsidRPr="007475C3">
        <w:rPr>
          <w:rFonts w:ascii="Times New Roman" w:hAnsi="Times New Roman" w:cs="Times New Roman"/>
          <w:sz w:val="28"/>
          <w:szCs w:val="28"/>
        </w:rPr>
        <w:t>ПОЛОЖЕНИЕ</w:t>
      </w:r>
    </w:p>
    <w:p w:rsidR="00F36B2D" w:rsidRPr="007475C3" w:rsidRDefault="00F36B2D" w:rsidP="007475C3">
      <w:pPr>
        <w:pStyle w:val="ConsPlusTitle"/>
        <w:jc w:val="center"/>
        <w:rPr>
          <w:rFonts w:ascii="Times New Roman" w:hAnsi="Times New Roman" w:cs="Times New Roman"/>
          <w:sz w:val="28"/>
          <w:szCs w:val="28"/>
        </w:rPr>
      </w:pPr>
      <w:r w:rsidRPr="007475C3">
        <w:rPr>
          <w:rFonts w:ascii="Times New Roman" w:hAnsi="Times New Roman" w:cs="Times New Roman"/>
          <w:sz w:val="28"/>
          <w:szCs w:val="28"/>
        </w:rPr>
        <w:t>О ПОРЯДКЕ ОРГАНИЗАЦИИ И ПРОВЕДЕНИЯ КОНКУРСОВ НА ПРАВО</w:t>
      </w:r>
      <w:r>
        <w:rPr>
          <w:rFonts w:ascii="Times New Roman" w:hAnsi="Times New Roman" w:cs="Times New Roman"/>
          <w:sz w:val="28"/>
          <w:szCs w:val="28"/>
        </w:rPr>
        <w:t xml:space="preserve"> </w:t>
      </w:r>
      <w:r w:rsidRPr="007475C3">
        <w:rPr>
          <w:rFonts w:ascii="Times New Roman" w:hAnsi="Times New Roman" w:cs="Times New Roman"/>
          <w:sz w:val="28"/>
          <w:szCs w:val="28"/>
        </w:rPr>
        <w:t>РАЗМЕЩЕНИЯ НЕСТАЦИОНАРНЫХ ТОРГОВЫХ ОБЪЕКТОВ И ОБЪЕКТОВ</w:t>
      </w:r>
      <w:r>
        <w:rPr>
          <w:rFonts w:ascii="Times New Roman" w:hAnsi="Times New Roman" w:cs="Times New Roman"/>
          <w:sz w:val="28"/>
          <w:szCs w:val="28"/>
        </w:rPr>
        <w:t xml:space="preserve"> </w:t>
      </w:r>
      <w:r w:rsidRPr="007475C3">
        <w:rPr>
          <w:rFonts w:ascii="Times New Roman" w:hAnsi="Times New Roman" w:cs="Times New Roman"/>
          <w:sz w:val="28"/>
          <w:szCs w:val="28"/>
        </w:rPr>
        <w:t xml:space="preserve">ПО ОКАЗАНИЮ УСЛУГ НА ТЕРРИТОРИИ </w:t>
      </w:r>
      <w:r>
        <w:rPr>
          <w:rFonts w:ascii="Times New Roman" w:hAnsi="Times New Roman" w:cs="Times New Roman"/>
          <w:sz w:val="28"/>
          <w:szCs w:val="28"/>
        </w:rPr>
        <w:t xml:space="preserve">СЕЛЬСКОГО ПОСЕЛЕНИЯ ОКТЯБРЬСКИЙ СЕЛЬСОВЕТ </w:t>
      </w:r>
      <w:r w:rsidRPr="007475C3">
        <w:rPr>
          <w:rFonts w:ascii="Times New Roman" w:hAnsi="Times New Roman" w:cs="Times New Roman"/>
          <w:sz w:val="28"/>
          <w:szCs w:val="28"/>
        </w:rPr>
        <w:t>МУНИЦИПАЛЬНОГО РАЙОНА</w:t>
      </w:r>
    </w:p>
    <w:p w:rsidR="00F36B2D" w:rsidRPr="007475C3" w:rsidRDefault="00F36B2D">
      <w:pPr>
        <w:pStyle w:val="ConsPlusTitle"/>
        <w:jc w:val="center"/>
        <w:rPr>
          <w:rFonts w:ascii="Times New Roman" w:hAnsi="Times New Roman" w:cs="Times New Roman"/>
          <w:sz w:val="28"/>
          <w:szCs w:val="28"/>
        </w:rPr>
      </w:pPr>
      <w:r>
        <w:rPr>
          <w:rFonts w:ascii="Times New Roman" w:hAnsi="Times New Roman" w:cs="Times New Roman"/>
          <w:sz w:val="28"/>
          <w:szCs w:val="28"/>
        </w:rPr>
        <w:t>БЛАГОВЕЩЕНСКИЙ</w:t>
      </w:r>
      <w:r w:rsidRPr="007475C3">
        <w:rPr>
          <w:rFonts w:ascii="Times New Roman" w:hAnsi="Times New Roman" w:cs="Times New Roman"/>
          <w:sz w:val="28"/>
          <w:szCs w:val="28"/>
        </w:rPr>
        <w:t xml:space="preserve"> РАЙОН РЕСПУБЛИКИ БАШКОРТОСТАН</w:t>
      </w:r>
    </w:p>
    <w:p w:rsidR="00F36B2D" w:rsidRPr="007475C3" w:rsidRDefault="00F36B2D">
      <w:pPr>
        <w:pStyle w:val="ConsPlusNormal"/>
        <w:jc w:val="center"/>
        <w:rPr>
          <w:rFonts w:ascii="Times New Roman" w:hAnsi="Times New Roman" w:cs="Times New Roman"/>
          <w:sz w:val="28"/>
          <w:szCs w:val="28"/>
        </w:rPr>
      </w:pPr>
    </w:p>
    <w:p w:rsidR="00F36B2D" w:rsidRPr="007475C3" w:rsidRDefault="00F36B2D">
      <w:pPr>
        <w:pStyle w:val="ConsPlusTitle"/>
        <w:jc w:val="center"/>
        <w:outlineLvl w:val="1"/>
        <w:rPr>
          <w:rFonts w:ascii="Times New Roman" w:hAnsi="Times New Roman" w:cs="Times New Roman"/>
          <w:sz w:val="28"/>
          <w:szCs w:val="28"/>
        </w:rPr>
      </w:pPr>
      <w:r w:rsidRPr="007475C3">
        <w:rPr>
          <w:rFonts w:ascii="Times New Roman" w:hAnsi="Times New Roman" w:cs="Times New Roman"/>
          <w:sz w:val="28"/>
          <w:szCs w:val="28"/>
        </w:rPr>
        <w:t>1. ОБЩИЕ ПОЛОЖЕНИЯ</w:t>
      </w:r>
    </w:p>
    <w:p w:rsidR="00F36B2D" w:rsidRDefault="00F36B2D">
      <w:pPr>
        <w:pStyle w:val="ConsPlusNormal"/>
        <w:jc w:val="center"/>
      </w:pP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Настоящее Положение разработано в соответствии с действующим законодательством в целях упорядочения размещения нестационарных торговых объектов и объектов по оказанию услуг на территории</w:t>
      </w:r>
      <w:r w:rsidRPr="00DA7EB3">
        <w:rPr>
          <w:rFonts w:ascii="Times New Roman" w:hAnsi="Times New Roman" w:cs="Times New Roman"/>
          <w:color w:val="FF0000"/>
          <w:sz w:val="28"/>
          <w:szCs w:val="28"/>
        </w:rPr>
        <w:t xml:space="preserve"> сельского поселения Октябрьский сельсовет</w:t>
      </w:r>
      <w:r>
        <w:rPr>
          <w:rFonts w:ascii="Times New Roman" w:hAnsi="Times New Roman" w:cs="Times New Roman"/>
          <w:sz w:val="28"/>
          <w:szCs w:val="28"/>
        </w:rPr>
        <w:t xml:space="preserve"> </w:t>
      </w:r>
      <w:r w:rsidRPr="003A7489">
        <w:rPr>
          <w:rFonts w:ascii="Times New Roman" w:hAnsi="Times New Roman" w:cs="Times New Roman"/>
          <w:sz w:val="28"/>
          <w:szCs w:val="28"/>
        </w:rPr>
        <w:t xml:space="preserve"> муниципального района Благовещенский район Республики Башкортостан (далее - </w:t>
      </w:r>
      <w:r w:rsidRPr="00C276C0">
        <w:rPr>
          <w:rFonts w:ascii="Times New Roman" w:hAnsi="Times New Roman" w:cs="Times New Roman"/>
          <w:sz w:val="28"/>
          <w:szCs w:val="28"/>
        </w:rPr>
        <w:t xml:space="preserve"> сельского поселения</w:t>
      </w:r>
      <w:r w:rsidRPr="003A7489">
        <w:rPr>
          <w:rFonts w:ascii="Times New Roman" w:hAnsi="Times New Roman" w:cs="Times New Roman"/>
          <w:sz w:val="28"/>
          <w:szCs w:val="28"/>
        </w:rPr>
        <w:t>), создания условий для улучшения организации и качества обслуживания населения муниципального района.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Размещение нестационарных торговых объектов и объектов по оказанию услуг осуществляется в соответствии со </w:t>
      </w:r>
      <w:r w:rsidRPr="00B666B1">
        <w:rPr>
          <w:rFonts w:ascii="Times New Roman" w:hAnsi="Times New Roman" w:cs="Times New Roman"/>
          <w:sz w:val="28"/>
          <w:szCs w:val="28"/>
        </w:rPr>
        <w:t xml:space="preserve">Схемой размещения нестационарных торговых объектов и объектов по оказанию услуг на территории муниципального района, утвержденной постановлением главы Администрации </w:t>
      </w:r>
      <w:r w:rsidRPr="00DA7EB3">
        <w:rPr>
          <w:rFonts w:ascii="Times New Roman" w:hAnsi="Times New Roman" w:cs="Times New Roman"/>
          <w:color w:val="FF0000"/>
          <w:sz w:val="28"/>
          <w:szCs w:val="28"/>
        </w:rPr>
        <w:t>сельского поселения Октябрьский сельсовет</w:t>
      </w:r>
      <w:r>
        <w:rPr>
          <w:rFonts w:ascii="Times New Roman" w:hAnsi="Times New Roman" w:cs="Times New Roman"/>
          <w:sz w:val="28"/>
          <w:szCs w:val="28"/>
        </w:rPr>
        <w:t xml:space="preserve"> </w:t>
      </w:r>
      <w:r w:rsidRPr="00B666B1">
        <w:rPr>
          <w:rFonts w:ascii="Times New Roman" w:hAnsi="Times New Roman" w:cs="Times New Roman"/>
          <w:sz w:val="28"/>
          <w:szCs w:val="28"/>
        </w:rPr>
        <w:t xml:space="preserve"> муниципального района Благовещенский район Республики Башкортостан,</w:t>
      </w:r>
      <w:r w:rsidRPr="003A7489">
        <w:rPr>
          <w:rFonts w:ascii="Times New Roman" w:hAnsi="Times New Roman" w:cs="Times New Roman"/>
          <w:sz w:val="28"/>
          <w:szCs w:val="28"/>
        </w:rPr>
        <w:t xml:space="preserve"> на основании договора на право размещения нестационарного торгового объекта или объекта по оказанию услуг, заключенного Администрацией</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3A7489">
        <w:rPr>
          <w:rFonts w:ascii="Times New Roman" w:hAnsi="Times New Roman" w:cs="Times New Roman"/>
          <w:sz w:val="28"/>
          <w:szCs w:val="28"/>
        </w:rPr>
        <w:t xml:space="preserve"> муниципального района Благовещенский район Республики Башкортостан (далее - Администрация) с победителем конкурса.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Положение регулирует отношения, возникающие между организатором и участниками конкурсов, определяет порядок подготовки и проведения конкурсов.</w:t>
      </w:r>
    </w:p>
    <w:p w:rsidR="00F36B2D" w:rsidRPr="003A7489" w:rsidRDefault="00F36B2D" w:rsidP="003A7489">
      <w:pPr>
        <w:pStyle w:val="ConsPlusNormal"/>
        <w:jc w:val="center"/>
        <w:rPr>
          <w:rFonts w:ascii="Times New Roman" w:hAnsi="Times New Roman" w:cs="Times New Roman"/>
          <w:sz w:val="28"/>
          <w:szCs w:val="28"/>
        </w:rPr>
      </w:pPr>
    </w:p>
    <w:p w:rsidR="00F36B2D" w:rsidRPr="003A7489" w:rsidRDefault="00F36B2D"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2. ОСНОВНЫЕ ПОНЯТИЯ И ИХ ОПРЕДЕЛЕНИЯ</w:t>
      </w:r>
    </w:p>
    <w:p w:rsidR="00F36B2D" w:rsidRDefault="00F36B2D">
      <w:pPr>
        <w:pStyle w:val="ConsPlusNormal"/>
        <w:ind w:firstLine="540"/>
        <w:jc w:val="both"/>
      </w:pP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2.1. В настоящем Положении используются следующие основные понятия и их определения:</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1) Конкурс - способ выявления победителей.</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 Конкурсная комиссия - коллегиальный орган, создаваемый Администрацией для проведения конкурсов и принятия решений о победителях конкурсов.</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3) </w:t>
      </w:r>
      <w:r w:rsidRPr="00C4335D">
        <w:rPr>
          <w:rFonts w:ascii="Times New Roman" w:hAnsi="Times New Roman" w:cs="Times New Roman"/>
          <w:sz w:val="28"/>
          <w:szCs w:val="28"/>
        </w:rPr>
        <w:t xml:space="preserve">Организатор конкурса – </w:t>
      </w:r>
      <w:r>
        <w:rPr>
          <w:rFonts w:ascii="Times New Roman" w:hAnsi="Times New Roman" w:cs="Times New Roman"/>
          <w:sz w:val="28"/>
          <w:szCs w:val="28"/>
        </w:rPr>
        <w:t>Администрация сельского поселения Октябрьский сельсовет</w:t>
      </w:r>
      <w:r w:rsidRPr="00B666B1">
        <w:rPr>
          <w:rFonts w:ascii="Times New Roman" w:hAnsi="Times New Roman" w:cs="Times New Roman"/>
          <w:sz w:val="28"/>
          <w:szCs w:val="28"/>
        </w:rPr>
        <w:t xml:space="preserve"> </w:t>
      </w:r>
      <w:r w:rsidRPr="003A7489">
        <w:rPr>
          <w:rFonts w:ascii="Times New Roman" w:hAnsi="Times New Roman" w:cs="Times New Roman"/>
          <w:sz w:val="28"/>
          <w:szCs w:val="28"/>
        </w:rPr>
        <w:t>муниципального района Благовещенский район Республики Башкортостан</w:t>
      </w:r>
      <w:r>
        <w:rPr>
          <w:rFonts w:ascii="Times New Roman" w:hAnsi="Times New Roman" w:cs="Times New Roman"/>
          <w:sz w:val="28"/>
          <w:szCs w:val="28"/>
        </w:rPr>
        <w:t xml:space="preserve"> (Администрация).</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 Участник конкурса - юридическое лицо или индивидуальный предприниматель, подавший заявление и заявительные документы, конкурсную документацию на участие в конкурсе.</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2.2. Заявление и заявительные документы на участие в конкурсе - документы, оформленные в соответствии с требованиями, установленными конкурсной документацией.</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2.3. Конкурсная документация - совокупность документов, содержащих сведения, необходимые для участия в конкурсе, передаваемых организатору участником конкурса в запечатанном виде.</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2.4. Договор на право размещения нестационарного торгового объекта и объекта по оказанию услуг - письменное соглашение, заключенное Администрацией с победителем конкурса.</w:t>
      </w:r>
    </w:p>
    <w:p w:rsidR="00F36B2D" w:rsidRPr="003A7489" w:rsidRDefault="00F36B2D" w:rsidP="003A7489">
      <w:pPr>
        <w:pStyle w:val="ConsPlusNormal"/>
        <w:ind w:firstLine="540"/>
        <w:jc w:val="both"/>
        <w:rPr>
          <w:rFonts w:ascii="Times New Roman" w:hAnsi="Times New Roman" w:cs="Times New Roman"/>
          <w:sz w:val="28"/>
          <w:szCs w:val="28"/>
        </w:rPr>
      </w:pPr>
    </w:p>
    <w:p w:rsidR="00F36B2D" w:rsidRPr="003A7489" w:rsidRDefault="00F36B2D"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3. ФУНКЦИИ ОРГАНИЗАТОРА ПРОВЕДЕНИЯ КОНКУРСА</w:t>
      </w:r>
    </w:p>
    <w:p w:rsidR="00F36B2D" w:rsidRDefault="00F36B2D">
      <w:pPr>
        <w:pStyle w:val="ConsPlusNormal"/>
        <w:jc w:val="center"/>
      </w:pP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Организатор проведения конкурсов:</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3.1. Принимает зарегистрированные в установленном порядке заявления и конкурсную документацию на участие в конкурсах.</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3.2. Принимает и регистрирует в журнале регистрации конкурсную документацию, представленную участниками конкурса.</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3.3. Осуществляет организационно-техническое обеспечение работы конкурсной комиссии.</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3.4. Передает в конкурсную комиссию заявления на участие в конкурсах, а также прилагаемые к ним документы.</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3.5. Разрабатывает конкурсную документацию.</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3.6. Организует подготовку и публикацию извещений о проведении конкурсов, итогах проведения и сведений о победителях конкурсов.</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3.7. Обеспечивает хранение протоколов заседаний и других материалов конкурсной комиссии.</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3.8. По межведомственному взаимодействию у соответствующих служб на каждого участника конкурса запрашивает следующие документы:</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сведения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сведения о наличии задолженности по уплате налогов, сборов, пеней и штрафов.</w:t>
      </w:r>
    </w:p>
    <w:p w:rsidR="00F36B2D" w:rsidRDefault="00F36B2D">
      <w:pPr>
        <w:pStyle w:val="ConsPlusNormal"/>
        <w:jc w:val="center"/>
      </w:pPr>
    </w:p>
    <w:p w:rsidR="00F36B2D" w:rsidRDefault="00F36B2D">
      <w:pPr>
        <w:pStyle w:val="ConsPlusTitle"/>
        <w:jc w:val="center"/>
        <w:outlineLvl w:val="1"/>
      </w:pPr>
      <w:r w:rsidRPr="003A7489">
        <w:rPr>
          <w:rFonts w:ascii="Times New Roman" w:hAnsi="Times New Roman" w:cs="Times New Roman"/>
          <w:sz w:val="28"/>
          <w:szCs w:val="28"/>
        </w:rPr>
        <w:t>4. ПОРЯДОК РАБОТЫ КОНКУРСНОЙ КОМИССИИ</w:t>
      </w:r>
    </w:p>
    <w:p w:rsidR="00F36B2D" w:rsidRDefault="00F36B2D">
      <w:pPr>
        <w:pStyle w:val="ConsPlusNormal"/>
        <w:jc w:val="center"/>
      </w:pP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4.1. Руководство подготовкой, проведением и определением победителей конкурсов на право размещения нестационарных торговых объектов и объектов по оказанию услуг осуществляется специально созданной для этих целей конкурсной комиссией.</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4.2. Конкурсная комиссия:</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осуществляет вскрытие конвертов с конкурсной документацией;</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рассматривает и оценивает заявления на участие в конкурсе и документы, представленные участниками конкурса;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определяет победителя конкурса;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оформляет протоколы заседаний конкурсной комиссии.</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4.3. Конкурсная комиссия вправе продлить сроки приема документов на участие в конкурсе не менее чем за 5 дней до окончания приема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окончания приема заявлений.</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4.4. Заседание конкурсной комиссии является правомочным, если на нем присутствует более половины от установленного числа членов конкурсной комиссии, которое составляет </w:t>
      </w:r>
      <w:r>
        <w:rPr>
          <w:rFonts w:ascii="Times New Roman" w:hAnsi="Times New Roman" w:cs="Times New Roman"/>
          <w:sz w:val="28"/>
          <w:szCs w:val="28"/>
        </w:rPr>
        <w:t xml:space="preserve">3 </w:t>
      </w:r>
      <w:r w:rsidRPr="00707B15">
        <w:rPr>
          <w:rFonts w:ascii="Times New Roman" w:hAnsi="Times New Roman" w:cs="Times New Roman"/>
          <w:sz w:val="28"/>
          <w:szCs w:val="28"/>
        </w:rPr>
        <w:t>человек</w:t>
      </w:r>
      <w:r w:rsidRPr="003A7489">
        <w:rPr>
          <w:rFonts w:ascii="Times New Roman" w:hAnsi="Times New Roman" w:cs="Times New Roman"/>
          <w:sz w:val="28"/>
          <w:szCs w:val="28"/>
        </w:rPr>
        <w:t>.</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4.5.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присутствующих на ее заседании.</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4.6. Конкурсная комиссия отклоняет заявления на участие в конкурсе в случае, если:</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заявление и заявительные документы, конкурсная документация представлены заявителем по истечении установленного срока приема документов;</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 участником конкурса не представлены документы и информация, указанные в </w:t>
      </w:r>
      <w:hyperlink w:anchor="P347" w:history="1">
        <w:r w:rsidRPr="003A7489">
          <w:rPr>
            <w:rFonts w:ascii="Times New Roman" w:hAnsi="Times New Roman" w:cs="Times New Roman"/>
            <w:color w:val="0000FF"/>
            <w:sz w:val="28"/>
            <w:szCs w:val="28"/>
          </w:rPr>
          <w:t>п. 5.3</w:t>
        </w:r>
      </w:hyperlink>
      <w:r w:rsidRPr="003A7489">
        <w:rPr>
          <w:rFonts w:ascii="Times New Roman" w:hAnsi="Times New Roman" w:cs="Times New Roman"/>
          <w:sz w:val="28"/>
          <w:szCs w:val="28"/>
        </w:rPr>
        <w:t xml:space="preserve"> настоящего Положения;</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имеются просроченные платежи в бюджеты всех уровней и государственные внебюджетные фонды.</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4.7. В своей деятельности конкурсная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F36B2D" w:rsidRPr="003A7489" w:rsidRDefault="00F36B2D" w:rsidP="003A7489">
      <w:pPr>
        <w:pStyle w:val="ConsPlusNormal"/>
        <w:ind w:firstLine="540"/>
        <w:jc w:val="both"/>
        <w:rPr>
          <w:rFonts w:ascii="Times New Roman" w:hAnsi="Times New Roman" w:cs="Times New Roman"/>
          <w:sz w:val="28"/>
          <w:szCs w:val="28"/>
        </w:rPr>
      </w:pPr>
    </w:p>
    <w:p w:rsidR="00F36B2D" w:rsidRPr="003A7489" w:rsidRDefault="00F36B2D"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5. УСЛОВИЯ ПРОВЕДЕНИЯ КОНКУРСА</w:t>
      </w:r>
    </w:p>
    <w:p w:rsidR="00F36B2D" w:rsidRDefault="00F36B2D">
      <w:pPr>
        <w:pStyle w:val="ConsPlusNormal"/>
        <w:ind w:firstLine="540"/>
        <w:jc w:val="both"/>
      </w:pP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5.1. Решение о проведении конкурса принимается Администрацией.</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5.2. В конкурсе принимают участие юридические лица и индивидуальные предприниматели, подавшие заявление, заявительные документы и конкурсную документацию в срок, установленный в извещении о конкурсе.</w:t>
      </w:r>
    </w:p>
    <w:p w:rsidR="00F36B2D" w:rsidRPr="003A7489" w:rsidRDefault="00F36B2D" w:rsidP="003A7489">
      <w:pPr>
        <w:pStyle w:val="ConsPlusNormal"/>
        <w:ind w:firstLine="539"/>
        <w:jc w:val="both"/>
        <w:rPr>
          <w:rFonts w:ascii="Times New Roman" w:hAnsi="Times New Roman" w:cs="Times New Roman"/>
          <w:sz w:val="28"/>
          <w:szCs w:val="28"/>
        </w:rPr>
      </w:pPr>
      <w:bookmarkStart w:id="3" w:name="P347"/>
      <w:bookmarkEnd w:id="3"/>
      <w:r w:rsidRPr="003A7489">
        <w:rPr>
          <w:rFonts w:ascii="Times New Roman" w:hAnsi="Times New Roman" w:cs="Times New Roman"/>
          <w:sz w:val="28"/>
          <w:szCs w:val="28"/>
        </w:rPr>
        <w:t>5.3. Лица, желающие разместить нестационарный торговый объект и объект по оказанию услуг, для участия в конкурсе направляют в Администрацию:</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xml:space="preserve">- </w:t>
      </w:r>
      <w:hyperlink w:anchor="P422" w:history="1">
        <w:r w:rsidRPr="003A7489">
          <w:rPr>
            <w:rFonts w:ascii="Times New Roman" w:hAnsi="Times New Roman" w:cs="Times New Roman"/>
            <w:color w:val="0000FF"/>
            <w:sz w:val="28"/>
            <w:szCs w:val="28"/>
          </w:rPr>
          <w:t>заявление</w:t>
        </w:r>
      </w:hyperlink>
      <w:r w:rsidRPr="003A7489">
        <w:rPr>
          <w:rFonts w:ascii="Times New Roman" w:hAnsi="Times New Roman" w:cs="Times New Roman"/>
          <w:sz w:val="28"/>
          <w:szCs w:val="28"/>
        </w:rPr>
        <w:t xml:space="preserve"> (в соответствии с приложением к Положению о порядке организации и проведения конкурсов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3A7489">
        <w:rPr>
          <w:rFonts w:ascii="Times New Roman" w:hAnsi="Times New Roman" w:cs="Times New Roman"/>
          <w:sz w:val="28"/>
          <w:szCs w:val="28"/>
        </w:rPr>
        <w:t xml:space="preserve"> муниципального района Благовещенский район Республики Башкортостан) с указанием места размещения объекта с приложением к нему следующих заявительных документов:</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заверенную заявителем копию устава (для юридических лиц);</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информацию о режиме работы объекта;</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информацию о виде деятельности и виде продукции, планируемой к реализации;</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проектную документацию (проект планируемого нестационарного торгового объекта и объекта по оказанию услуг: фотомонтаж, фотофиксация места);</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информацию о количестве создаваемых рабочих местах.</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5.4. Конкурсная документация регистрируется в журнале регистрации с указанием даты и времени их подачи. По просьбе участников конкурса организатор проведения конкурса выдает расписку в получении документов с указанием даты и времени их получения.</w:t>
      </w:r>
    </w:p>
    <w:p w:rsidR="00F36B2D" w:rsidRPr="003A7489" w:rsidRDefault="00F36B2D"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5.5. Организатором проведения конкурса устанавливается место представления конкурсной документации на участие в конкурсе.</w:t>
      </w:r>
    </w:p>
    <w:p w:rsidR="00F36B2D" w:rsidRDefault="00F36B2D">
      <w:pPr>
        <w:pStyle w:val="ConsPlusNormal"/>
        <w:ind w:firstLine="540"/>
        <w:jc w:val="both"/>
      </w:pPr>
    </w:p>
    <w:p w:rsidR="00F36B2D" w:rsidRPr="003A7489" w:rsidRDefault="00F36B2D">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6. ПРОЦЕДУРА ПРОВЕДЕНИЯ КОНКУРСА</w:t>
      </w:r>
    </w:p>
    <w:p w:rsidR="00F36B2D" w:rsidRDefault="00F36B2D">
      <w:pPr>
        <w:pStyle w:val="ConsPlusNormal"/>
        <w:ind w:firstLine="540"/>
        <w:jc w:val="both"/>
      </w:pP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6.1. Извещение о проведении конкурса (далее - извещение) публикуется в средствах массовой информации и размещается на официальном сайте </w:t>
      </w:r>
      <w:r>
        <w:rPr>
          <w:rFonts w:ascii="Times New Roman" w:hAnsi="Times New Roman" w:cs="Times New Roman"/>
          <w:sz w:val="28"/>
          <w:szCs w:val="28"/>
        </w:rPr>
        <w:t xml:space="preserve">Администрации </w:t>
      </w:r>
      <w:r w:rsidRPr="003A7489">
        <w:rPr>
          <w:rFonts w:ascii="Times New Roman" w:hAnsi="Times New Roman" w:cs="Times New Roman"/>
          <w:sz w:val="28"/>
          <w:szCs w:val="28"/>
        </w:rPr>
        <w:t>в сети Интернет не позднее чем за 30 дней до проведения конкурса.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6.2. Извещение должно содержать следующую информацию:</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предмет конкурса;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место размещения нестационарного торгового объекта и объекта по оказанию услуг;</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специализацию, тип нестационарного торгового объекта и объекта по оказанию услуг;</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срок размещения нестационарного торгового объекта и объекта по оказанию услуг;</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критерии определения победителя конкурса;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место, порядок и срок приема заявлений и заявительных документов, конкурсной документации на участие в конкурсе;</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место, дату и время проведения конкурса;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наличие обременений на место размещения нестационарного торгового объекта и объекта по оказанию услуг.</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6.3. На заседании конкурсной комиссии вскрываются конверты с конкурсной документацией. Конкурсная документация, полученная организатором проведения конкурса по истечении установленного срока приема, не вскрывается и по требованию заявителя возвращается ему под расписку в течение 1 месяца со дня проведения конкурса.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6.4. Рассмотрение и оценка заявления, заявительных документов и конкурсной документации проводятся конкурсной комиссией, которая на своем заседании проверяет наличие необходимых документов, правильность их оформления и соответствие требованиям действующего законодательства.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6.5. Критериями оценки конкурсной документации и определения победителя конкурса являются:</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а) проектная документация планируемого к размещению нестационарного передвижного торгового объекта (объекта по оказанию услуг);</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б) разнообразие и востребованность реализуемой продукции (услуг);</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в) количество образуемых новых рабочих мест;</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г) отсутствие задолженности по уплате налогов.</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6.6. По результатам оценки конкурсной документации конкурсная комиссия определяет победителя конкурса.</w:t>
      </w:r>
    </w:p>
    <w:p w:rsidR="00F36B2D" w:rsidRPr="003A7489" w:rsidRDefault="00F36B2D" w:rsidP="008B7048">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6.7. При поступлении одного заявления в период с момента объявления конкурса до окончания приема заявлений конкурс считается несостоявшимся и единственный участник получает право на размещение нестационарного торгового объекта или объекта по оказанию услуг при условии соответствия предоставленных документов требованиям, предусмотренным конкурсной документацией, и требованиям, предъявляемым к размещению нестационарного торгового объекта и объекта по оказанию услуг на территории</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3A7489">
        <w:rPr>
          <w:rFonts w:ascii="Times New Roman" w:hAnsi="Times New Roman" w:cs="Times New Roman"/>
          <w:sz w:val="28"/>
          <w:szCs w:val="28"/>
        </w:rPr>
        <w:t xml:space="preserve"> муниципального района Благовещенский район Республики Башкортостан.</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Конкурсная комиссия вправе отклонить единственное заявление и заявительные документы в случае, если проектная документация не соответствуют </w:t>
      </w:r>
      <w:hyperlink w:anchor="P181" w:history="1">
        <w:r w:rsidRPr="003A7489">
          <w:rPr>
            <w:rFonts w:ascii="Times New Roman" w:hAnsi="Times New Roman" w:cs="Times New Roman"/>
            <w:color w:val="0000FF"/>
            <w:sz w:val="28"/>
            <w:szCs w:val="28"/>
          </w:rPr>
          <w:t>требованиям</w:t>
        </w:r>
      </w:hyperlink>
      <w:r w:rsidRPr="003A7489">
        <w:rPr>
          <w:rFonts w:ascii="Times New Roman" w:hAnsi="Times New Roman" w:cs="Times New Roman"/>
          <w:sz w:val="28"/>
          <w:szCs w:val="28"/>
        </w:rPr>
        <w:t xml:space="preserve"> к архитектурным решениям внешнего вида нестационарного торгового объекта, указанным в приложении </w:t>
      </w:r>
      <w:r>
        <w:rPr>
          <w:rFonts w:ascii="Times New Roman" w:hAnsi="Times New Roman" w:cs="Times New Roman"/>
          <w:sz w:val="28"/>
          <w:szCs w:val="28"/>
        </w:rPr>
        <w:t>№</w:t>
      </w:r>
      <w:r w:rsidRPr="003A7489">
        <w:rPr>
          <w:rFonts w:ascii="Times New Roman" w:hAnsi="Times New Roman" w:cs="Times New Roman"/>
          <w:sz w:val="28"/>
          <w:szCs w:val="28"/>
        </w:rPr>
        <w:t xml:space="preserve"> 2 к настоящему решению.</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6.8. Члены конкурсной комиссии не имеют права разглашать сведения, содержащиеся в заявительной и конкурсной документации участников, а также текущую информацию по ходу подготовки и проведения конкурса.</w:t>
      </w:r>
    </w:p>
    <w:p w:rsidR="00F36B2D" w:rsidRPr="003A7489" w:rsidRDefault="00F36B2D"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6.9. Участник конкурса имеет право на основании письменного заявления отозвать свои заявительные документы, конкурсную документацию или заменить конкурсную документацию до истечения срока приема документов на участие в конкурсе.</w:t>
      </w:r>
    </w:p>
    <w:p w:rsidR="00F36B2D" w:rsidRPr="003A7489" w:rsidRDefault="00F36B2D" w:rsidP="003A7489">
      <w:pPr>
        <w:pStyle w:val="ConsPlusNormal"/>
        <w:ind w:firstLine="540"/>
        <w:jc w:val="both"/>
        <w:rPr>
          <w:rFonts w:ascii="Times New Roman" w:hAnsi="Times New Roman" w:cs="Times New Roman"/>
          <w:sz w:val="28"/>
          <w:szCs w:val="28"/>
        </w:rPr>
      </w:pPr>
    </w:p>
    <w:p w:rsidR="00F36B2D" w:rsidRPr="003A7489" w:rsidRDefault="00F36B2D"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7. ОФОРМЛЕНИЕ РЕЗУЛЬТАТОВ КОНКУРСА</w:t>
      </w:r>
    </w:p>
    <w:p w:rsidR="00F36B2D" w:rsidRDefault="00F36B2D">
      <w:pPr>
        <w:pStyle w:val="ConsPlusNormal"/>
        <w:ind w:firstLine="540"/>
        <w:jc w:val="both"/>
      </w:pP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7.1. Решение конкурсной комиссии о победителе конкурса оформляется протоколом о результатах проведения конкурса, в котором указываются:</w:t>
      </w: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а) предмет конкурса;</w:t>
      </w: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б) состав конкурсной комиссии;</w:t>
      </w: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в) наименования участников конкурса;</w:t>
      </w: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г) наименование победителя (победителей) конкурса;</w:t>
      </w: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д) основания принятия решения об отклонении заявлений на участие в конкурсе (при необходимости);</w:t>
      </w: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е) основания признания конкурса несостоявшимся (при необходимости);</w:t>
      </w: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ж) срок, на который размещается нестационарный торговый объект и объект по оказанию услуг.</w:t>
      </w: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Протокол подписывается председателем и секретарем конкурсной комиссии.</w:t>
      </w:r>
    </w:p>
    <w:p w:rsidR="00F36B2D" w:rsidRPr="0005390A" w:rsidRDefault="00F36B2D" w:rsidP="0005390A">
      <w:pPr>
        <w:pStyle w:val="ConsPlusNormal"/>
        <w:ind w:firstLine="540"/>
        <w:jc w:val="both"/>
        <w:rPr>
          <w:rFonts w:ascii="Times New Roman" w:hAnsi="Times New Roman" w:cs="Times New Roman"/>
          <w:sz w:val="28"/>
          <w:szCs w:val="28"/>
        </w:rPr>
      </w:pPr>
      <w:bookmarkStart w:id="4" w:name="P393"/>
      <w:bookmarkEnd w:id="4"/>
      <w:r w:rsidRPr="0005390A">
        <w:rPr>
          <w:rFonts w:ascii="Times New Roman" w:hAnsi="Times New Roman" w:cs="Times New Roman"/>
          <w:sz w:val="28"/>
          <w:szCs w:val="28"/>
        </w:rPr>
        <w:t>7.2. Протокол о результатах конкурса является основанием для заключения с победителем договора на право размещения нестационарного торгового объекта и объекта по оказанию услуг.</w:t>
      </w: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В течение 10 рабочих дней со дня проведения конкурса между победителем и Администрацией при наличии квитанции о полной оплате права на размещение нестационарного торгового объекта и объекта по оказанию услуг заключается договор на право размещения нестационарного торгового объекта и объекта по оказанию услуг.</w:t>
      </w: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 xml:space="preserve">7.3. В случае уклонения победителя конкурса от заключения договора или отсутствия квитанции о полной оплате права на размещение нестационарного торгового объекта и объекта по оказанию услуг в сроки, указанные в </w:t>
      </w:r>
      <w:hyperlink w:anchor="P393" w:history="1">
        <w:r w:rsidRPr="0005390A">
          <w:rPr>
            <w:rFonts w:ascii="Times New Roman" w:hAnsi="Times New Roman" w:cs="Times New Roman"/>
            <w:color w:val="0000FF"/>
            <w:sz w:val="28"/>
            <w:szCs w:val="28"/>
          </w:rPr>
          <w:t>п. 7.2</w:t>
        </w:r>
      </w:hyperlink>
      <w:r w:rsidRPr="0005390A">
        <w:rPr>
          <w:rFonts w:ascii="Times New Roman" w:hAnsi="Times New Roman" w:cs="Times New Roman"/>
          <w:sz w:val="28"/>
          <w:szCs w:val="28"/>
        </w:rPr>
        <w:t xml:space="preserve"> Положения, он утрачивает право на размещение нестационарного торгового объекта и объекта по оказанию услуг.</w:t>
      </w:r>
    </w:p>
    <w:p w:rsidR="00F36B2D" w:rsidRPr="0005390A" w:rsidRDefault="00F36B2D"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7.4. Итоги проведения конкурса публикуются на официальном сайте Администрации в сети Интернет.</w:t>
      </w:r>
    </w:p>
    <w:p w:rsidR="00F36B2D" w:rsidRPr="0005390A" w:rsidRDefault="00F36B2D" w:rsidP="0005390A">
      <w:pPr>
        <w:pStyle w:val="ConsPlusNormal"/>
        <w:ind w:firstLine="540"/>
        <w:jc w:val="both"/>
        <w:rPr>
          <w:rFonts w:ascii="Times New Roman" w:hAnsi="Times New Roman" w:cs="Times New Roman"/>
          <w:sz w:val="28"/>
          <w:szCs w:val="28"/>
        </w:rPr>
      </w:pPr>
    </w:p>
    <w:p w:rsidR="00F36B2D" w:rsidRPr="00D82F38" w:rsidRDefault="00F36B2D" w:rsidP="00D82F38">
      <w:pPr>
        <w:pStyle w:val="ConsPlusTitle"/>
        <w:jc w:val="center"/>
        <w:outlineLvl w:val="1"/>
        <w:rPr>
          <w:rFonts w:ascii="Times New Roman" w:hAnsi="Times New Roman" w:cs="Times New Roman"/>
          <w:sz w:val="28"/>
          <w:szCs w:val="28"/>
        </w:rPr>
      </w:pPr>
      <w:r w:rsidRPr="0005390A">
        <w:rPr>
          <w:rFonts w:ascii="Times New Roman" w:hAnsi="Times New Roman" w:cs="Times New Roman"/>
          <w:sz w:val="28"/>
          <w:szCs w:val="28"/>
        </w:rPr>
        <w:t>8. ЗАКЛЮЧЕНИЕ ДОГОВОРОВ НА РАЗМЕЩЕНИЕ НЕСТАЦИОНАРНЫХ</w:t>
      </w:r>
      <w:r>
        <w:rPr>
          <w:rFonts w:ascii="Times New Roman" w:hAnsi="Times New Roman" w:cs="Times New Roman"/>
          <w:sz w:val="28"/>
          <w:szCs w:val="28"/>
        </w:rPr>
        <w:t xml:space="preserve"> </w:t>
      </w:r>
      <w:r w:rsidRPr="0005390A">
        <w:rPr>
          <w:rFonts w:ascii="Times New Roman" w:hAnsi="Times New Roman" w:cs="Times New Roman"/>
          <w:sz w:val="28"/>
          <w:szCs w:val="28"/>
        </w:rPr>
        <w:t>ТОРГОВЫХ ОБЪЕКТОВ И ОБЪЕКТОВ ПО ОКАЗАНИЮ УСЛУГ</w:t>
      </w:r>
    </w:p>
    <w:p w:rsidR="00F36B2D" w:rsidRPr="0005390A" w:rsidRDefault="00F36B2D"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8.1. Договор с победителем конкурса заключает Администрация.</w:t>
      </w:r>
    </w:p>
    <w:p w:rsidR="00F36B2D" w:rsidRPr="0005390A" w:rsidRDefault="00F36B2D"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8.2. В случае реорганизации, изменения наименования и (или) адреса юридического лица, адреса и (или) паспортных данных индивидуального предпринимателя в договор вносятся соответствующие изменения.</w:t>
      </w:r>
    </w:p>
    <w:p w:rsidR="00F36B2D" w:rsidRPr="0005390A" w:rsidRDefault="00F36B2D"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8.3. Специализация нестационарного торгового объекта является существенным условием договора. Изменение специализации не допускается.</w:t>
      </w:r>
    </w:p>
    <w:p w:rsidR="00F36B2D" w:rsidRPr="0005390A" w:rsidRDefault="00F36B2D"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 xml:space="preserve">8.4. Договор не может быть заключен на срок, превышающий срок действия </w:t>
      </w:r>
      <w:r w:rsidRPr="00C4335D">
        <w:rPr>
          <w:rFonts w:ascii="Times New Roman" w:hAnsi="Times New Roman" w:cs="Times New Roman"/>
          <w:sz w:val="28"/>
          <w:szCs w:val="28"/>
        </w:rPr>
        <w:t>Схемы размещения</w:t>
      </w:r>
      <w:r w:rsidRPr="0005390A">
        <w:rPr>
          <w:rFonts w:ascii="Times New Roman" w:hAnsi="Times New Roman" w:cs="Times New Roman"/>
          <w:sz w:val="28"/>
          <w:szCs w:val="28"/>
        </w:rPr>
        <w:t>. Действие договора распространяется только на нестационарный объект, указанный в нем.</w:t>
      </w:r>
    </w:p>
    <w:p w:rsidR="00F36B2D" w:rsidRPr="0005390A" w:rsidRDefault="00F36B2D"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8.5. Договор заключается отдельно на каждый нестационарный торговый объект или объект по оказанию услуг.</w:t>
      </w:r>
    </w:p>
    <w:p w:rsidR="00F36B2D" w:rsidRPr="0005390A" w:rsidRDefault="00F36B2D"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 xml:space="preserve">8.6. Размер оплаты по договору на размещение нестационарного торгового объекта и объекта по оказанию услуг определяется согласно </w:t>
      </w:r>
      <w:hyperlink w:anchor="P795" w:history="1">
        <w:r w:rsidRPr="0005390A">
          <w:rPr>
            <w:rFonts w:ascii="Times New Roman" w:hAnsi="Times New Roman" w:cs="Times New Roman"/>
            <w:color w:val="0000FF"/>
            <w:sz w:val="28"/>
            <w:szCs w:val="28"/>
          </w:rPr>
          <w:t>Методике</w:t>
        </w:r>
      </w:hyperlink>
      <w:r w:rsidRPr="0005390A">
        <w:rPr>
          <w:rFonts w:ascii="Times New Roman" w:hAnsi="Times New Roman" w:cs="Times New Roman"/>
          <w:sz w:val="28"/>
          <w:szCs w:val="28"/>
        </w:rPr>
        <w:t xml:space="preserve"> определения стоимости права на размещение нестационарного торгового объекта или объекта по оказанию услуг на территории муниципального района (приложение № </w:t>
      </w:r>
      <w:r>
        <w:rPr>
          <w:rFonts w:ascii="Times New Roman" w:hAnsi="Times New Roman" w:cs="Times New Roman"/>
          <w:sz w:val="28"/>
          <w:szCs w:val="28"/>
        </w:rPr>
        <w:t>8</w:t>
      </w:r>
      <w:r w:rsidRPr="0005390A">
        <w:rPr>
          <w:rFonts w:ascii="Times New Roman" w:hAnsi="Times New Roman" w:cs="Times New Roman"/>
          <w:sz w:val="28"/>
          <w:szCs w:val="28"/>
        </w:rPr>
        <w:t xml:space="preserve"> к настоящему решению).</w:t>
      </w:r>
    </w:p>
    <w:p w:rsidR="00F36B2D" w:rsidRPr="007056B7" w:rsidRDefault="00F36B2D" w:rsidP="007056B7">
      <w:pPr>
        <w:pStyle w:val="ConsPlusNormal"/>
        <w:ind w:firstLine="539"/>
        <w:jc w:val="both"/>
        <w:rPr>
          <w:rFonts w:ascii="Times New Roman" w:hAnsi="Times New Roman" w:cs="Times New Roman"/>
          <w:sz w:val="24"/>
          <w:szCs w:val="24"/>
        </w:rPr>
      </w:pPr>
      <w:r w:rsidRPr="007056B7">
        <w:rPr>
          <w:rFonts w:ascii="Times New Roman" w:hAnsi="Times New Roman" w:cs="Times New Roman"/>
          <w:sz w:val="24"/>
          <w:szCs w:val="24"/>
        </w:rPr>
        <w:t>8.7. Оплата по договору на размещение нестационарного торгового объекта и объекта по оказанию услуг перечисляется в бюджет муниципального района.</w:t>
      </w:r>
    </w:p>
    <w:p w:rsidR="00F36B2D" w:rsidRDefault="00F36B2D">
      <w:pPr>
        <w:pStyle w:val="ConsPlusNormal"/>
        <w:jc w:val="right"/>
        <w:outlineLvl w:val="1"/>
        <w:rPr>
          <w:rFonts w:ascii="Times New Roman" w:hAnsi="Times New Roman" w:cs="Times New Roman"/>
          <w:sz w:val="20"/>
        </w:rPr>
      </w:pPr>
    </w:p>
    <w:p w:rsidR="00F36B2D" w:rsidRPr="00D10629" w:rsidRDefault="00F36B2D">
      <w:pPr>
        <w:pStyle w:val="ConsPlusNormal"/>
        <w:jc w:val="right"/>
        <w:outlineLvl w:val="1"/>
        <w:rPr>
          <w:rFonts w:ascii="Times New Roman" w:hAnsi="Times New Roman" w:cs="Times New Roman"/>
          <w:sz w:val="20"/>
        </w:rPr>
      </w:pPr>
      <w:r w:rsidRPr="00D10629">
        <w:rPr>
          <w:rFonts w:ascii="Times New Roman" w:hAnsi="Times New Roman" w:cs="Times New Roman"/>
          <w:sz w:val="20"/>
        </w:rPr>
        <w:t>Приложение</w:t>
      </w:r>
    </w:p>
    <w:p w:rsidR="00F36B2D" w:rsidRPr="00D10629" w:rsidRDefault="00F36B2D">
      <w:pPr>
        <w:pStyle w:val="ConsPlusNormal"/>
        <w:jc w:val="right"/>
        <w:rPr>
          <w:rFonts w:ascii="Times New Roman" w:hAnsi="Times New Roman" w:cs="Times New Roman"/>
          <w:sz w:val="20"/>
        </w:rPr>
      </w:pPr>
      <w:r w:rsidRPr="00D10629">
        <w:rPr>
          <w:rFonts w:ascii="Times New Roman" w:hAnsi="Times New Roman" w:cs="Times New Roman"/>
          <w:sz w:val="20"/>
        </w:rPr>
        <w:t>к Положению о порядке организации</w:t>
      </w:r>
    </w:p>
    <w:p w:rsidR="00F36B2D" w:rsidRPr="00D10629" w:rsidRDefault="00F36B2D">
      <w:pPr>
        <w:pStyle w:val="ConsPlusNormal"/>
        <w:jc w:val="right"/>
        <w:rPr>
          <w:rFonts w:ascii="Times New Roman" w:hAnsi="Times New Roman" w:cs="Times New Roman"/>
          <w:sz w:val="20"/>
        </w:rPr>
      </w:pPr>
      <w:r w:rsidRPr="00D10629">
        <w:rPr>
          <w:rFonts w:ascii="Times New Roman" w:hAnsi="Times New Roman" w:cs="Times New Roman"/>
          <w:sz w:val="20"/>
        </w:rPr>
        <w:t>и проведения конкурсов на право</w:t>
      </w:r>
    </w:p>
    <w:p w:rsidR="00F36B2D" w:rsidRPr="00D10629" w:rsidRDefault="00F36B2D">
      <w:pPr>
        <w:pStyle w:val="ConsPlusNormal"/>
        <w:jc w:val="right"/>
        <w:rPr>
          <w:rFonts w:ascii="Times New Roman" w:hAnsi="Times New Roman" w:cs="Times New Roman"/>
          <w:sz w:val="20"/>
        </w:rPr>
      </w:pPr>
      <w:r w:rsidRPr="00D10629">
        <w:rPr>
          <w:rFonts w:ascii="Times New Roman" w:hAnsi="Times New Roman" w:cs="Times New Roman"/>
          <w:sz w:val="20"/>
        </w:rPr>
        <w:t>размещения нестационарных торговых</w:t>
      </w:r>
    </w:p>
    <w:p w:rsidR="00F36B2D" w:rsidRPr="00D10629" w:rsidRDefault="00F36B2D">
      <w:pPr>
        <w:pStyle w:val="ConsPlusNormal"/>
        <w:jc w:val="right"/>
        <w:rPr>
          <w:rFonts w:ascii="Times New Roman" w:hAnsi="Times New Roman" w:cs="Times New Roman"/>
          <w:sz w:val="20"/>
        </w:rPr>
      </w:pPr>
      <w:r w:rsidRPr="00D10629">
        <w:rPr>
          <w:rFonts w:ascii="Times New Roman" w:hAnsi="Times New Roman" w:cs="Times New Roman"/>
          <w:sz w:val="20"/>
        </w:rPr>
        <w:t>объектов и объектов по оказанию</w:t>
      </w:r>
    </w:p>
    <w:p w:rsidR="00F36B2D" w:rsidRPr="00D10629" w:rsidRDefault="00F36B2D">
      <w:pPr>
        <w:pStyle w:val="ConsPlusNormal"/>
        <w:jc w:val="right"/>
        <w:rPr>
          <w:rFonts w:ascii="Times New Roman" w:hAnsi="Times New Roman" w:cs="Times New Roman"/>
          <w:color w:val="FF0000"/>
          <w:sz w:val="20"/>
        </w:rPr>
      </w:pPr>
      <w:r w:rsidRPr="00D10629">
        <w:rPr>
          <w:rFonts w:ascii="Times New Roman" w:hAnsi="Times New Roman" w:cs="Times New Roman"/>
          <w:sz w:val="20"/>
        </w:rPr>
        <w:t xml:space="preserve">услуг на территории </w:t>
      </w:r>
      <w:r w:rsidRPr="00D10629">
        <w:rPr>
          <w:rFonts w:ascii="Times New Roman" w:hAnsi="Times New Roman" w:cs="Times New Roman"/>
          <w:color w:val="FF0000"/>
          <w:sz w:val="20"/>
        </w:rPr>
        <w:t xml:space="preserve">сельского </w:t>
      </w:r>
    </w:p>
    <w:p w:rsidR="00F36B2D" w:rsidRPr="00D10629" w:rsidRDefault="00F36B2D">
      <w:pPr>
        <w:pStyle w:val="ConsPlusNormal"/>
        <w:jc w:val="right"/>
        <w:rPr>
          <w:rFonts w:ascii="Times New Roman" w:hAnsi="Times New Roman" w:cs="Times New Roman"/>
          <w:sz w:val="20"/>
        </w:rPr>
      </w:pPr>
      <w:r w:rsidRPr="00D10629">
        <w:rPr>
          <w:rFonts w:ascii="Times New Roman" w:hAnsi="Times New Roman" w:cs="Times New Roman"/>
          <w:color w:val="FF0000"/>
          <w:sz w:val="20"/>
        </w:rPr>
        <w:t>поселения Октябрьский сельсовет</w:t>
      </w:r>
      <w:r w:rsidRPr="00D10629">
        <w:rPr>
          <w:rFonts w:ascii="Times New Roman" w:hAnsi="Times New Roman" w:cs="Times New Roman"/>
          <w:sz w:val="20"/>
        </w:rPr>
        <w:t xml:space="preserve"> </w:t>
      </w:r>
    </w:p>
    <w:p w:rsidR="00F36B2D" w:rsidRPr="00D10629" w:rsidRDefault="00F36B2D" w:rsidP="00D82F38">
      <w:pPr>
        <w:pStyle w:val="ConsPlusNormal"/>
        <w:jc w:val="right"/>
        <w:rPr>
          <w:rFonts w:ascii="Times New Roman" w:hAnsi="Times New Roman" w:cs="Times New Roman"/>
          <w:sz w:val="20"/>
        </w:rPr>
      </w:pPr>
      <w:r w:rsidRPr="00D10629">
        <w:rPr>
          <w:rFonts w:ascii="Times New Roman" w:hAnsi="Times New Roman" w:cs="Times New Roman"/>
          <w:sz w:val="20"/>
        </w:rPr>
        <w:t xml:space="preserve">Муниципального района </w:t>
      </w:r>
    </w:p>
    <w:p w:rsidR="00F36B2D" w:rsidRPr="00D10629" w:rsidRDefault="00F36B2D">
      <w:pPr>
        <w:pStyle w:val="ConsPlusNormal"/>
        <w:jc w:val="right"/>
        <w:rPr>
          <w:rFonts w:ascii="Times New Roman" w:hAnsi="Times New Roman" w:cs="Times New Roman"/>
          <w:sz w:val="20"/>
        </w:rPr>
      </w:pPr>
      <w:r w:rsidRPr="00D10629">
        <w:rPr>
          <w:rFonts w:ascii="Times New Roman" w:hAnsi="Times New Roman" w:cs="Times New Roman"/>
          <w:sz w:val="20"/>
        </w:rPr>
        <w:t>Благовещенский</w:t>
      </w:r>
      <w:r w:rsidRPr="00D10629">
        <w:rPr>
          <w:sz w:val="20"/>
        </w:rPr>
        <w:t xml:space="preserve"> </w:t>
      </w:r>
      <w:r w:rsidRPr="00D10629">
        <w:rPr>
          <w:rFonts w:ascii="Times New Roman" w:hAnsi="Times New Roman" w:cs="Times New Roman"/>
          <w:sz w:val="20"/>
        </w:rPr>
        <w:t xml:space="preserve"> район</w:t>
      </w:r>
    </w:p>
    <w:p w:rsidR="00F36B2D" w:rsidRPr="00D10629" w:rsidRDefault="00F36B2D">
      <w:pPr>
        <w:pStyle w:val="ConsPlusNormal"/>
        <w:jc w:val="right"/>
        <w:rPr>
          <w:sz w:val="20"/>
        </w:rPr>
      </w:pPr>
      <w:r w:rsidRPr="00D10629">
        <w:rPr>
          <w:rFonts w:ascii="Times New Roman" w:hAnsi="Times New Roman" w:cs="Times New Roman"/>
          <w:sz w:val="20"/>
        </w:rPr>
        <w:t>Республики Башкортостан</w:t>
      </w:r>
    </w:p>
    <w:p w:rsidR="00F36B2D" w:rsidRPr="00D10629" w:rsidRDefault="00F36B2D">
      <w:pPr>
        <w:pStyle w:val="ConsPlusNormal"/>
        <w:jc w:val="right"/>
        <w:rPr>
          <w:sz w:val="24"/>
          <w:szCs w:val="24"/>
        </w:rPr>
      </w:pPr>
    </w:p>
    <w:p w:rsidR="00F36B2D" w:rsidRPr="00D10629" w:rsidRDefault="00F36B2D">
      <w:pPr>
        <w:pStyle w:val="ConsPlusNonformat"/>
        <w:jc w:val="both"/>
        <w:rPr>
          <w:rFonts w:ascii="Times New Roman" w:hAnsi="Times New Roman" w:cs="Times New Roman"/>
          <w:sz w:val="24"/>
          <w:szCs w:val="24"/>
        </w:rPr>
      </w:pPr>
      <w:bookmarkStart w:id="5" w:name="P422"/>
      <w:bookmarkEnd w:id="5"/>
      <w:r w:rsidRPr="00D10629">
        <w:rPr>
          <w:sz w:val="24"/>
          <w:szCs w:val="24"/>
        </w:rPr>
        <w:t xml:space="preserve">                              </w:t>
      </w:r>
      <w:r w:rsidRPr="00D10629">
        <w:rPr>
          <w:rFonts w:ascii="Times New Roman" w:hAnsi="Times New Roman" w:cs="Times New Roman"/>
          <w:sz w:val="24"/>
          <w:szCs w:val="24"/>
        </w:rPr>
        <w:t>Форма заявления</w:t>
      </w:r>
    </w:p>
    <w:p w:rsidR="00F36B2D" w:rsidRPr="00D10629" w:rsidRDefault="00F36B2D">
      <w:pPr>
        <w:pStyle w:val="ConsPlusNonformat"/>
        <w:jc w:val="both"/>
        <w:rPr>
          <w:rFonts w:ascii="Times New Roman" w:hAnsi="Times New Roman" w:cs="Times New Roman"/>
          <w:sz w:val="24"/>
          <w:szCs w:val="24"/>
        </w:rPr>
      </w:pPr>
      <w:r w:rsidRPr="00D10629">
        <w:rPr>
          <w:rFonts w:ascii="Times New Roman" w:hAnsi="Times New Roman" w:cs="Times New Roman"/>
          <w:sz w:val="24"/>
          <w:szCs w:val="24"/>
        </w:rPr>
        <w:t xml:space="preserve">        для участия в конкурсе на право размещения нестационарного</w:t>
      </w:r>
      <w:r>
        <w:rPr>
          <w:rFonts w:ascii="Times New Roman" w:hAnsi="Times New Roman" w:cs="Times New Roman"/>
          <w:sz w:val="24"/>
          <w:szCs w:val="24"/>
        </w:rPr>
        <w:t xml:space="preserve"> </w:t>
      </w:r>
      <w:r w:rsidRPr="00D10629">
        <w:rPr>
          <w:rFonts w:ascii="Times New Roman" w:hAnsi="Times New Roman" w:cs="Times New Roman"/>
          <w:sz w:val="24"/>
          <w:szCs w:val="24"/>
        </w:rPr>
        <w:t>торгового объекта и объекта по оказанию услуг</w:t>
      </w:r>
    </w:p>
    <w:p w:rsidR="00F36B2D" w:rsidRDefault="00F36B2D">
      <w:pPr>
        <w:pStyle w:val="ConsPlusNonformat"/>
        <w:jc w:val="both"/>
      </w:pPr>
    </w:p>
    <w:p w:rsidR="00F36B2D" w:rsidRDefault="00F36B2D">
      <w:pPr>
        <w:pStyle w:val="ConsPlusNonformat"/>
        <w:jc w:val="both"/>
      </w:pPr>
      <w:r>
        <w:t xml:space="preserve">                                        Главе Администрации _______</w:t>
      </w:r>
    </w:p>
    <w:p w:rsidR="00F36B2D" w:rsidRDefault="00F36B2D">
      <w:pPr>
        <w:pStyle w:val="ConsPlusNonformat"/>
        <w:jc w:val="both"/>
      </w:pPr>
      <w:r>
        <w:t xml:space="preserve">                                        Муниципального района</w:t>
      </w:r>
    </w:p>
    <w:p w:rsidR="00F36B2D" w:rsidRDefault="00F36B2D">
      <w:pPr>
        <w:pStyle w:val="ConsPlusNonformat"/>
        <w:jc w:val="both"/>
      </w:pPr>
      <w:r>
        <w:t xml:space="preserve">                                        Благовещенский район</w:t>
      </w:r>
    </w:p>
    <w:p w:rsidR="00F36B2D" w:rsidRDefault="00F36B2D">
      <w:pPr>
        <w:pStyle w:val="ConsPlusNonformat"/>
        <w:jc w:val="both"/>
      </w:pPr>
      <w:r>
        <w:t xml:space="preserve">                                        Республики Башкортостан</w:t>
      </w:r>
    </w:p>
    <w:p w:rsidR="00F36B2D" w:rsidRDefault="00F36B2D">
      <w:pPr>
        <w:pStyle w:val="ConsPlusNonformat"/>
        <w:jc w:val="both"/>
      </w:pPr>
      <w:r>
        <w:t xml:space="preserve">                                        ___________________________________</w:t>
      </w:r>
    </w:p>
    <w:p w:rsidR="00F36B2D" w:rsidRDefault="00F36B2D">
      <w:pPr>
        <w:pStyle w:val="ConsPlusNonformat"/>
        <w:jc w:val="both"/>
      </w:pPr>
      <w:r>
        <w:t xml:space="preserve">                                        (Фамилия, полностью, И.О. инициалы)</w:t>
      </w:r>
    </w:p>
    <w:p w:rsidR="00F36B2D" w:rsidRDefault="00F36B2D">
      <w:pPr>
        <w:pStyle w:val="ConsPlusNonformat"/>
        <w:jc w:val="both"/>
      </w:pPr>
    </w:p>
    <w:p w:rsidR="00F36B2D" w:rsidRDefault="00F36B2D">
      <w:pPr>
        <w:pStyle w:val="ConsPlusNonformat"/>
        <w:jc w:val="both"/>
      </w:pPr>
      <w:r>
        <w:t xml:space="preserve">                                 Заявление</w:t>
      </w:r>
    </w:p>
    <w:p w:rsidR="00F36B2D" w:rsidRDefault="00F36B2D">
      <w:pPr>
        <w:pStyle w:val="ConsPlusNonformat"/>
        <w:jc w:val="both"/>
      </w:pPr>
    </w:p>
    <w:p w:rsidR="00F36B2D" w:rsidRDefault="00F36B2D">
      <w:pPr>
        <w:pStyle w:val="ConsPlusNonformat"/>
        <w:jc w:val="both"/>
      </w:pPr>
      <w:r>
        <w:t>Заявитель _________________________________________________________________</w:t>
      </w:r>
    </w:p>
    <w:p w:rsidR="00F36B2D" w:rsidRDefault="00F36B2D">
      <w:pPr>
        <w:pStyle w:val="ConsPlusNonformat"/>
        <w:jc w:val="both"/>
      </w:pPr>
      <w:r>
        <w:t>Субъект торговли __________________________________________________________</w:t>
      </w:r>
    </w:p>
    <w:p w:rsidR="00F36B2D" w:rsidRDefault="00F36B2D">
      <w:pPr>
        <w:pStyle w:val="ConsPlusNonformat"/>
        <w:jc w:val="both"/>
      </w:pPr>
      <w:r>
        <w:t>Юридический (домашний) адрес ______________________________________________</w:t>
      </w:r>
    </w:p>
    <w:p w:rsidR="00F36B2D" w:rsidRDefault="00F36B2D">
      <w:pPr>
        <w:pStyle w:val="ConsPlusNonformat"/>
        <w:jc w:val="both"/>
      </w:pPr>
      <w:r>
        <w:t>Ф.И.О. руководителя предприятия ___________________________________________</w:t>
      </w:r>
    </w:p>
    <w:p w:rsidR="00F36B2D" w:rsidRDefault="00F36B2D">
      <w:pPr>
        <w:pStyle w:val="ConsPlusNonformat"/>
        <w:jc w:val="both"/>
      </w:pPr>
      <w:r>
        <w:t>ИНН _______________________________________________________________________</w:t>
      </w:r>
    </w:p>
    <w:p w:rsidR="00F36B2D" w:rsidRDefault="00F36B2D">
      <w:pPr>
        <w:pStyle w:val="ConsPlusNonformat"/>
        <w:jc w:val="both"/>
      </w:pPr>
      <w:r>
        <w:t>ОГРН ______________________________________________________________________</w:t>
      </w:r>
    </w:p>
    <w:p w:rsidR="00F36B2D" w:rsidRDefault="00F36B2D">
      <w:pPr>
        <w:pStyle w:val="ConsPlusNonformat"/>
        <w:jc w:val="both"/>
      </w:pPr>
      <w:r>
        <w:t>Контактный телефон ________________________________________________________</w:t>
      </w:r>
    </w:p>
    <w:p w:rsidR="00F36B2D" w:rsidRPr="00D10629" w:rsidRDefault="00F36B2D">
      <w:pPr>
        <w:pStyle w:val="ConsPlusNonformat"/>
        <w:jc w:val="both"/>
        <w:rPr>
          <w:sz w:val="18"/>
          <w:szCs w:val="18"/>
        </w:rPr>
      </w:pPr>
    </w:p>
    <w:p w:rsidR="00F36B2D" w:rsidRPr="00D10629" w:rsidRDefault="00F36B2D">
      <w:pPr>
        <w:pStyle w:val="ConsPlusNonformat"/>
        <w:jc w:val="both"/>
        <w:rPr>
          <w:sz w:val="18"/>
          <w:szCs w:val="18"/>
        </w:rPr>
      </w:pPr>
      <w:r w:rsidRPr="00D10629">
        <w:rPr>
          <w:sz w:val="18"/>
          <w:szCs w:val="18"/>
        </w:rPr>
        <w:t>Описание объекта:</w:t>
      </w:r>
    </w:p>
    <w:p w:rsidR="00F36B2D" w:rsidRPr="00D10629" w:rsidRDefault="00F36B2D">
      <w:pPr>
        <w:pStyle w:val="ConsPlusNonformat"/>
        <w:jc w:val="both"/>
        <w:rPr>
          <w:sz w:val="18"/>
          <w:szCs w:val="18"/>
        </w:rPr>
      </w:pPr>
      <w:r w:rsidRPr="00D10629">
        <w:rPr>
          <w:sz w:val="18"/>
          <w:szCs w:val="18"/>
        </w:rPr>
        <w:t>вид           _____________________________________________________________</w:t>
      </w:r>
    </w:p>
    <w:p w:rsidR="00F36B2D" w:rsidRPr="00D10629" w:rsidRDefault="00F36B2D">
      <w:pPr>
        <w:pStyle w:val="ConsPlusNonformat"/>
        <w:jc w:val="both"/>
        <w:rPr>
          <w:sz w:val="18"/>
          <w:szCs w:val="18"/>
        </w:rPr>
      </w:pPr>
      <w:r w:rsidRPr="00D10629">
        <w:rPr>
          <w:sz w:val="18"/>
          <w:szCs w:val="18"/>
        </w:rPr>
        <w:t>площадь       _____________________________________________________________</w:t>
      </w:r>
    </w:p>
    <w:p w:rsidR="00F36B2D" w:rsidRPr="00D10629" w:rsidRDefault="00F36B2D">
      <w:pPr>
        <w:pStyle w:val="ConsPlusNonformat"/>
        <w:jc w:val="both"/>
        <w:rPr>
          <w:sz w:val="18"/>
          <w:szCs w:val="18"/>
        </w:rPr>
      </w:pPr>
      <w:r w:rsidRPr="00D10629">
        <w:rPr>
          <w:sz w:val="18"/>
          <w:szCs w:val="18"/>
        </w:rPr>
        <w:t>место (адрес) размещения __________________________________________________</w:t>
      </w:r>
    </w:p>
    <w:p w:rsidR="00F36B2D" w:rsidRPr="00D10629" w:rsidRDefault="00F36B2D">
      <w:pPr>
        <w:pStyle w:val="ConsPlusNonformat"/>
        <w:jc w:val="both"/>
        <w:rPr>
          <w:sz w:val="18"/>
          <w:szCs w:val="18"/>
        </w:rPr>
      </w:pPr>
      <w:r w:rsidRPr="00D10629">
        <w:rPr>
          <w:sz w:val="18"/>
          <w:szCs w:val="18"/>
        </w:rPr>
        <w:t>специализация _____________________________________________________________</w:t>
      </w:r>
    </w:p>
    <w:p w:rsidR="00F36B2D" w:rsidRPr="00D10629" w:rsidRDefault="00F36B2D">
      <w:pPr>
        <w:pStyle w:val="ConsPlusNonformat"/>
        <w:jc w:val="both"/>
        <w:rPr>
          <w:sz w:val="18"/>
          <w:szCs w:val="18"/>
        </w:rPr>
      </w:pPr>
      <w:r w:rsidRPr="00D10629">
        <w:rPr>
          <w:sz w:val="18"/>
          <w:szCs w:val="18"/>
        </w:rPr>
        <w:t xml:space="preserve">              _____________________________________________________________</w:t>
      </w:r>
    </w:p>
    <w:p w:rsidR="00F36B2D" w:rsidRPr="00D10629" w:rsidRDefault="00F36B2D">
      <w:pPr>
        <w:pStyle w:val="ConsPlusNonformat"/>
        <w:jc w:val="both"/>
        <w:rPr>
          <w:sz w:val="18"/>
          <w:szCs w:val="18"/>
        </w:rPr>
      </w:pPr>
      <w:r w:rsidRPr="00D10629">
        <w:rPr>
          <w:sz w:val="18"/>
          <w:szCs w:val="18"/>
        </w:rPr>
        <w:t xml:space="preserve">              _____________________________________________________________</w:t>
      </w:r>
    </w:p>
    <w:p w:rsidR="00F36B2D" w:rsidRPr="00D10629" w:rsidRDefault="00F36B2D">
      <w:pPr>
        <w:pStyle w:val="ConsPlusNonformat"/>
        <w:jc w:val="both"/>
        <w:rPr>
          <w:sz w:val="18"/>
          <w:szCs w:val="18"/>
        </w:rPr>
      </w:pPr>
      <w:r w:rsidRPr="00D10629">
        <w:rPr>
          <w:sz w:val="18"/>
          <w:szCs w:val="18"/>
        </w:rPr>
        <w:t>срок (период) размещения __________________________________________________</w:t>
      </w:r>
    </w:p>
    <w:p w:rsidR="00F36B2D" w:rsidRPr="00D10629" w:rsidRDefault="00F36B2D">
      <w:pPr>
        <w:pStyle w:val="ConsPlusNonformat"/>
        <w:jc w:val="both"/>
        <w:rPr>
          <w:sz w:val="18"/>
          <w:szCs w:val="18"/>
        </w:rPr>
      </w:pPr>
    </w:p>
    <w:p w:rsidR="00F36B2D" w:rsidRPr="00D10629" w:rsidRDefault="00F36B2D">
      <w:pPr>
        <w:pStyle w:val="ConsPlusNonformat"/>
        <w:jc w:val="both"/>
        <w:rPr>
          <w:sz w:val="18"/>
          <w:szCs w:val="18"/>
        </w:rPr>
      </w:pPr>
      <w:r w:rsidRPr="00D10629">
        <w:rPr>
          <w:sz w:val="18"/>
          <w:szCs w:val="18"/>
        </w:rPr>
        <w:t xml:space="preserve">    С  Положением  о порядке размещения нестационарных торговых объектов на</w:t>
      </w:r>
    </w:p>
    <w:p w:rsidR="00F36B2D" w:rsidRPr="00D10629" w:rsidRDefault="00F36B2D">
      <w:pPr>
        <w:pStyle w:val="ConsPlusNonformat"/>
        <w:jc w:val="both"/>
        <w:rPr>
          <w:sz w:val="18"/>
          <w:szCs w:val="18"/>
        </w:rPr>
      </w:pPr>
      <w:r w:rsidRPr="00D10629">
        <w:rPr>
          <w:sz w:val="18"/>
          <w:szCs w:val="18"/>
        </w:rPr>
        <w:t>территории ___________ Муниципального района Благовещенский район Республики Башкортостан</w:t>
      </w:r>
    </w:p>
    <w:p w:rsidR="00F36B2D" w:rsidRDefault="00F36B2D">
      <w:pPr>
        <w:pStyle w:val="ConsPlusNonformat"/>
        <w:jc w:val="both"/>
      </w:pPr>
      <w:r>
        <w:t>ознакомлен и обязуюсь его соблюдать.</w:t>
      </w:r>
    </w:p>
    <w:p w:rsidR="00F36B2D" w:rsidRPr="00D10629" w:rsidRDefault="00F36B2D">
      <w:pPr>
        <w:pStyle w:val="ConsPlusNonformat"/>
        <w:jc w:val="both"/>
        <w:rPr>
          <w:sz w:val="18"/>
          <w:szCs w:val="18"/>
        </w:rPr>
      </w:pPr>
    </w:p>
    <w:p w:rsidR="00F36B2D" w:rsidRPr="00D10629" w:rsidRDefault="00F36B2D">
      <w:pPr>
        <w:pStyle w:val="ConsPlusNonformat"/>
        <w:jc w:val="both"/>
        <w:rPr>
          <w:sz w:val="18"/>
          <w:szCs w:val="18"/>
        </w:rPr>
      </w:pPr>
      <w:r w:rsidRPr="00D10629">
        <w:rPr>
          <w:sz w:val="18"/>
          <w:szCs w:val="18"/>
        </w:rPr>
        <w:t xml:space="preserve">    Приложения:</w:t>
      </w:r>
    </w:p>
    <w:p w:rsidR="00F36B2D" w:rsidRPr="00D10629" w:rsidRDefault="00F36B2D">
      <w:pPr>
        <w:pStyle w:val="ConsPlusNonformat"/>
        <w:jc w:val="both"/>
        <w:rPr>
          <w:sz w:val="18"/>
          <w:szCs w:val="18"/>
        </w:rPr>
      </w:pPr>
      <w:r w:rsidRPr="00D10629">
        <w:rPr>
          <w:sz w:val="18"/>
          <w:szCs w:val="18"/>
        </w:rPr>
        <w:t xml:space="preserve">    - заверенная заявителем копия устава (для юридических лиц);</w:t>
      </w:r>
    </w:p>
    <w:p w:rsidR="00F36B2D" w:rsidRPr="00D10629" w:rsidRDefault="00F36B2D">
      <w:pPr>
        <w:pStyle w:val="ConsPlusNonformat"/>
        <w:jc w:val="both"/>
        <w:rPr>
          <w:sz w:val="18"/>
          <w:szCs w:val="18"/>
        </w:rPr>
      </w:pPr>
      <w:r w:rsidRPr="00D10629">
        <w:rPr>
          <w:sz w:val="18"/>
          <w:szCs w:val="18"/>
        </w:rPr>
        <w:t xml:space="preserve">    - информация о режиме работы объекта;</w:t>
      </w:r>
    </w:p>
    <w:p w:rsidR="00F36B2D" w:rsidRPr="00D10629" w:rsidRDefault="00F36B2D">
      <w:pPr>
        <w:pStyle w:val="ConsPlusNonformat"/>
        <w:jc w:val="both"/>
        <w:rPr>
          <w:sz w:val="18"/>
          <w:szCs w:val="18"/>
        </w:rPr>
      </w:pPr>
      <w:r w:rsidRPr="00D10629">
        <w:rPr>
          <w:sz w:val="18"/>
          <w:szCs w:val="18"/>
        </w:rPr>
        <w:t xml:space="preserve">    -  информация  о  виде  деятельности  и  виде  продукции, планируемой к</w:t>
      </w:r>
    </w:p>
    <w:p w:rsidR="00F36B2D" w:rsidRPr="00D10629" w:rsidRDefault="00F36B2D">
      <w:pPr>
        <w:pStyle w:val="ConsPlusNonformat"/>
        <w:jc w:val="both"/>
        <w:rPr>
          <w:sz w:val="18"/>
          <w:szCs w:val="18"/>
        </w:rPr>
      </w:pPr>
      <w:r w:rsidRPr="00D10629">
        <w:rPr>
          <w:sz w:val="18"/>
          <w:szCs w:val="18"/>
        </w:rPr>
        <w:t>реализации;</w:t>
      </w:r>
    </w:p>
    <w:p w:rsidR="00F36B2D" w:rsidRPr="00D10629" w:rsidRDefault="00F36B2D">
      <w:pPr>
        <w:pStyle w:val="ConsPlusNonformat"/>
        <w:jc w:val="both"/>
        <w:rPr>
          <w:sz w:val="18"/>
          <w:szCs w:val="18"/>
        </w:rPr>
      </w:pPr>
      <w:r w:rsidRPr="00D10629">
        <w:rPr>
          <w:sz w:val="18"/>
          <w:szCs w:val="18"/>
        </w:rPr>
        <w:t xml:space="preserve">    - проектная документация;</w:t>
      </w:r>
    </w:p>
    <w:p w:rsidR="00F36B2D" w:rsidRPr="00D10629" w:rsidRDefault="00F36B2D">
      <w:pPr>
        <w:pStyle w:val="ConsPlusNonformat"/>
        <w:jc w:val="both"/>
        <w:rPr>
          <w:sz w:val="18"/>
          <w:szCs w:val="18"/>
        </w:rPr>
      </w:pPr>
      <w:r w:rsidRPr="00D10629">
        <w:rPr>
          <w:sz w:val="18"/>
          <w:szCs w:val="18"/>
        </w:rPr>
        <w:t xml:space="preserve">    - информация о количестве создаваемых рабочих местах.</w:t>
      </w:r>
    </w:p>
    <w:p w:rsidR="00F36B2D" w:rsidRDefault="00F36B2D">
      <w:pPr>
        <w:pStyle w:val="ConsPlusNonformat"/>
        <w:jc w:val="both"/>
      </w:pPr>
    </w:p>
    <w:p w:rsidR="00F36B2D" w:rsidRDefault="00F36B2D">
      <w:pPr>
        <w:pStyle w:val="ConsPlusNonformat"/>
        <w:jc w:val="both"/>
      </w:pPr>
      <w:r>
        <w:t>"__" ____________ 20__ г. __________________________   _____________</w:t>
      </w:r>
    </w:p>
    <w:p w:rsidR="00F36B2D" w:rsidRDefault="00F36B2D">
      <w:pPr>
        <w:pStyle w:val="ConsPlusNonformat"/>
        <w:jc w:val="both"/>
      </w:pPr>
      <w:r>
        <w:t xml:space="preserve"> дата подачи заявления     Ф.И.О. предпринимателя,        подпись</w:t>
      </w:r>
    </w:p>
    <w:p w:rsidR="00F36B2D" w:rsidRDefault="00F36B2D">
      <w:pPr>
        <w:pStyle w:val="ConsPlusNonformat"/>
        <w:jc w:val="both"/>
      </w:pPr>
      <w:r>
        <w:t xml:space="preserve">                          руководителя организации,</w:t>
      </w:r>
    </w:p>
    <w:p w:rsidR="00F36B2D" w:rsidRDefault="00F36B2D">
      <w:pPr>
        <w:pStyle w:val="ConsPlusNonformat"/>
        <w:jc w:val="both"/>
      </w:pPr>
      <w:r>
        <w:t xml:space="preserve">                              доверенного лица         М.П. (при наличии)</w:t>
      </w:r>
    </w:p>
    <w:p w:rsidR="00F36B2D" w:rsidRDefault="00F36B2D" w:rsidP="00345B08">
      <w:pPr>
        <w:pStyle w:val="ConsPlusNormal"/>
        <w:jc w:val="both"/>
      </w:pPr>
    </w:p>
    <w:p w:rsidR="00F36B2D" w:rsidRDefault="00F36B2D">
      <w:pPr>
        <w:pStyle w:val="ConsPlusNormal"/>
        <w:jc w:val="right"/>
        <w:outlineLvl w:val="0"/>
        <w:rPr>
          <w:rFonts w:ascii="Times New Roman" w:hAnsi="Times New Roman" w:cs="Times New Roman"/>
          <w:sz w:val="24"/>
          <w:szCs w:val="24"/>
        </w:rPr>
      </w:pPr>
    </w:p>
    <w:p w:rsidR="00F36B2D" w:rsidRDefault="00F36B2D">
      <w:pPr>
        <w:pStyle w:val="ConsPlusNormal"/>
        <w:jc w:val="right"/>
        <w:outlineLvl w:val="0"/>
        <w:rPr>
          <w:rFonts w:ascii="Times New Roman" w:hAnsi="Times New Roman" w:cs="Times New Roman"/>
          <w:sz w:val="24"/>
          <w:szCs w:val="24"/>
        </w:rPr>
      </w:pPr>
    </w:p>
    <w:p w:rsidR="00F36B2D" w:rsidRDefault="00F36B2D">
      <w:pPr>
        <w:pStyle w:val="ConsPlusNormal"/>
        <w:jc w:val="right"/>
        <w:outlineLvl w:val="0"/>
        <w:rPr>
          <w:rFonts w:ascii="Times New Roman" w:hAnsi="Times New Roman" w:cs="Times New Roman"/>
          <w:sz w:val="24"/>
          <w:szCs w:val="24"/>
        </w:rPr>
      </w:pPr>
    </w:p>
    <w:p w:rsidR="00F36B2D" w:rsidRDefault="00F36B2D">
      <w:pPr>
        <w:pStyle w:val="ConsPlusNormal"/>
        <w:jc w:val="right"/>
        <w:outlineLvl w:val="0"/>
        <w:rPr>
          <w:rFonts w:ascii="Times New Roman" w:hAnsi="Times New Roman" w:cs="Times New Roman"/>
          <w:sz w:val="24"/>
          <w:szCs w:val="24"/>
        </w:rPr>
      </w:pPr>
    </w:p>
    <w:p w:rsidR="00F36B2D" w:rsidRDefault="00F36B2D">
      <w:pPr>
        <w:pStyle w:val="ConsPlusNormal"/>
        <w:jc w:val="right"/>
        <w:outlineLvl w:val="0"/>
        <w:rPr>
          <w:rFonts w:ascii="Times New Roman" w:hAnsi="Times New Roman" w:cs="Times New Roman"/>
          <w:sz w:val="24"/>
          <w:szCs w:val="24"/>
        </w:rPr>
      </w:pPr>
    </w:p>
    <w:p w:rsidR="00F36B2D" w:rsidRPr="00E334A9" w:rsidRDefault="00F36B2D">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4</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F36B2D" w:rsidRPr="00E334A9" w:rsidRDefault="00F36B2D"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F36B2D" w:rsidRPr="00C46722" w:rsidRDefault="00F36B2D" w:rsidP="00E334A9">
      <w:pPr>
        <w:pStyle w:val="ConsPlusNormal"/>
        <w:jc w:val="right"/>
        <w:rPr>
          <w:rFonts w:ascii="Times New Roman" w:hAnsi="Times New Roman" w:cs="Times New Roman"/>
          <w:szCs w:val="22"/>
        </w:rPr>
      </w:pPr>
      <w:r w:rsidRPr="00E334A9">
        <w:rPr>
          <w:rFonts w:ascii="Times New Roman" w:hAnsi="Times New Roman" w:cs="Times New Roman"/>
          <w:sz w:val="24"/>
          <w:szCs w:val="24"/>
        </w:rPr>
        <w:t>Республики Башкортостан</w:t>
      </w:r>
    </w:p>
    <w:p w:rsidR="00F36B2D" w:rsidRPr="00C46722" w:rsidRDefault="00F36B2D" w:rsidP="00C46722">
      <w:pPr>
        <w:pStyle w:val="ConsPlusNormal"/>
        <w:jc w:val="right"/>
        <w:rPr>
          <w:rFonts w:ascii="Times New Roman" w:hAnsi="Times New Roman" w:cs="Times New Roman"/>
          <w:szCs w:val="22"/>
        </w:rPr>
      </w:pPr>
      <w:r>
        <w:rPr>
          <w:rFonts w:ascii="Times New Roman" w:hAnsi="Times New Roman" w:cs="Times New Roman"/>
          <w:szCs w:val="22"/>
        </w:rPr>
        <w:t xml:space="preserve">от 2019г. № </w:t>
      </w:r>
    </w:p>
    <w:p w:rsidR="00F36B2D" w:rsidRDefault="00F36B2D">
      <w:pPr>
        <w:pStyle w:val="ConsPlusNormal"/>
        <w:jc w:val="center"/>
      </w:pPr>
    </w:p>
    <w:p w:rsidR="00F36B2D" w:rsidRPr="00345B08" w:rsidRDefault="00F36B2D">
      <w:pPr>
        <w:pStyle w:val="ConsPlusTitle"/>
        <w:jc w:val="center"/>
        <w:rPr>
          <w:rFonts w:ascii="Times New Roman" w:hAnsi="Times New Roman" w:cs="Times New Roman"/>
          <w:sz w:val="28"/>
          <w:szCs w:val="28"/>
        </w:rPr>
      </w:pPr>
      <w:bookmarkStart w:id="6" w:name="P479"/>
      <w:bookmarkEnd w:id="6"/>
      <w:r w:rsidRPr="00345B08">
        <w:rPr>
          <w:rFonts w:ascii="Times New Roman" w:hAnsi="Times New Roman" w:cs="Times New Roman"/>
          <w:sz w:val="28"/>
          <w:szCs w:val="28"/>
        </w:rPr>
        <w:t>ПОЛОЖЕНИЕ</w:t>
      </w:r>
    </w:p>
    <w:p w:rsidR="00F36B2D" w:rsidRDefault="00F36B2D" w:rsidP="00DA7EB3">
      <w:pPr>
        <w:pStyle w:val="ConsPlusTitle"/>
        <w:jc w:val="center"/>
        <w:rPr>
          <w:rFonts w:ascii="Times New Roman" w:hAnsi="Times New Roman" w:cs="Times New Roman"/>
          <w:sz w:val="28"/>
          <w:szCs w:val="28"/>
        </w:rPr>
      </w:pPr>
      <w:r w:rsidRPr="00345B08">
        <w:rPr>
          <w:rFonts w:ascii="Times New Roman" w:hAnsi="Times New Roman" w:cs="Times New Roman"/>
          <w:sz w:val="28"/>
          <w:szCs w:val="28"/>
        </w:rPr>
        <w:t>О КОМИССИИ ПО ПРОВЕДЕНИЮ КОНКУРСОВ НА ПРАВО РАЗМЕЩЕНИЯ</w:t>
      </w:r>
      <w:r>
        <w:rPr>
          <w:rFonts w:ascii="Times New Roman" w:hAnsi="Times New Roman" w:cs="Times New Roman"/>
          <w:sz w:val="28"/>
          <w:szCs w:val="28"/>
        </w:rPr>
        <w:t xml:space="preserve"> </w:t>
      </w:r>
      <w:r w:rsidRPr="00345B08">
        <w:rPr>
          <w:rFonts w:ascii="Times New Roman" w:hAnsi="Times New Roman" w:cs="Times New Roman"/>
          <w:sz w:val="28"/>
          <w:szCs w:val="28"/>
        </w:rPr>
        <w:t>НЕСТАЦИОНАРНЫХ ТОРГОВЫХ ОБЪЕКТОВ И ОБЪЕКТОВ ПО ОКАЗАНИЮ</w:t>
      </w:r>
      <w:r>
        <w:rPr>
          <w:rFonts w:ascii="Times New Roman" w:hAnsi="Times New Roman" w:cs="Times New Roman"/>
          <w:sz w:val="28"/>
          <w:szCs w:val="28"/>
        </w:rPr>
        <w:t xml:space="preserve"> </w:t>
      </w:r>
      <w:r w:rsidRPr="00345B08">
        <w:rPr>
          <w:rFonts w:ascii="Times New Roman" w:hAnsi="Times New Roman" w:cs="Times New Roman"/>
          <w:sz w:val="28"/>
          <w:szCs w:val="28"/>
        </w:rPr>
        <w:t xml:space="preserve">УСЛУГ НА ТЕРРИТОРИИ </w:t>
      </w:r>
      <w:r>
        <w:rPr>
          <w:rFonts w:ascii="Times New Roman" w:hAnsi="Times New Roman" w:cs="Times New Roman"/>
          <w:sz w:val="28"/>
          <w:szCs w:val="28"/>
        </w:rPr>
        <w:t xml:space="preserve">СЕЛЬСКОГО ПОСЕЛЕНИЯ ОКТЯБРЬСКИЙ СЕЛЬСОВЕТ </w:t>
      </w:r>
      <w:r w:rsidRPr="00345B08">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БЛАГОВЕЩЕНСКИЙ </w:t>
      </w:r>
      <w:r w:rsidRPr="00345B08">
        <w:rPr>
          <w:rFonts w:ascii="Times New Roman" w:hAnsi="Times New Roman" w:cs="Times New Roman"/>
          <w:sz w:val="28"/>
          <w:szCs w:val="28"/>
        </w:rPr>
        <w:t xml:space="preserve">РАЙОН </w:t>
      </w:r>
    </w:p>
    <w:p w:rsidR="00F36B2D" w:rsidRPr="00345B08" w:rsidRDefault="00F36B2D" w:rsidP="00DA7EB3">
      <w:pPr>
        <w:pStyle w:val="ConsPlusTitle"/>
        <w:jc w:val="center"/>
        <w:rPr>
          <w:rFonts w:ascii="Times New Roman" w:hAnsi="Times New Roman" w:cs="Times New Roman"/>
          <w:sz w:val="28"/>
          <w:szCs w:val="28"/>
        </w:rPr>
      </w:pPr>
      <w:r w:rsidRPr="00345B08">
        <w:rPr>
          <w:rFonts w:ascii="Times New Roman" w:hAnsi="Times New Roman" w:cs="Times New Roman"/>
          <w:sz w:val="28"/>
          <w:szCs w:val="28"/>
        </w:rPr>
        <w:t>РЕСПУБЛИКИ БАШКОРТОСТАН</w:t>
      </w:r>
    </w:p>
    <w:p w:rsidR="00F36B2D" w:rsidRPr="00345B08" w:rsidRDefault="00F36B2D">
      <w:pPr>
        <w:pStyle w:val="ConsPlusNormal"/>
        <w:jc w:val="center"/>
        <w:rPr>
          <w:rFonts w:ascii="Times New Roman" w:hAnsi="Times New Roman" w:cs="Times New Roman"/>
          <w:sz w:val="28"/>
          <w:szCs w:val="28"/>
        </w:rPr>
      </w:pPr>
    </w:p>
    <w:p w:rsidR="00F36B2D" w:rsidRPr="00345B08" w:rsidRDefault="00F36B2D">
      <w:pPr>
        <w:pStyle w:val="ConsPlusTitle"/>
        <w:jc w:val="center"/>
        <w:outlineLvl w:val="1"/>
        <w:rPr>
          <w:rFonts w:ascii="Times New Roman" w:hAnsi="Times New Roman" w:cs="Times New Roman"/>
          <w:sz w:val="28"/>
          <w:szCs w:val="28"/>
        </w:rPr>
      </w:pPr>
      <w:r w:rsidRPr="00345B08">
        <w:rPr>
          <w:rFonts w:ascii="Times New Roman" w:hAnsi="Times New Roman" w:cs="Times New Roman"/>
          <w:sz w:val="28"/>
          <w:szCs w:val="28"/>
        </w:rPr>
        <w:t>1. ОБЩИЕ ПОЛОЖЕНИЯ</w:t>
      </w:r>
    </w:p>
    <w:p w:rsidR="00F36B2D" w:rsidRDefault="00F36B2D">
      <w:pPr>
        <w:pStyle w:val="ConsPlusNormal"/>
        <w:ind w:firstLine="540"/>
        <w:jc w:val="both"/>
      </w:pPr>
    </w:p>
    <w:p w:rsidR="00F36B2D" w:rsidRPr="00345B08" w:rsidRDefault="00F36B2D"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1.1. Комиссия по проведению конкурсов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Pr>
          <w:rFonts w:ascii="Times New Roman" w:hAnsi="Times New Roman" w:cs="Times New Roman"/>
          <w:sz w:val="28"/>
          <w:szCs w:val="28"/>
        </w:rPr>
        <w:t xml:space="preserve"> </w:t>
      </w:r>
      <w:r w:rsidRPr="00345B08">
        <w:rPr>
          <w:rFonts w:ascii="Times New Roman" w:hAnsi="Times New Roman" w:cs="Times New Roman"/>
          <w:sz w:val="28"/>
          <w:szCs w:val="28"/>
        </w:rPr>
        <w:t>муниципального района Благовещенский район Республики Башкортостан (далее - Комиссия) создана в целях проведения конкурсов на право размещения нестационарных торговых объектов и объектов по оказанию услуг.</w:t>
      </w:r>
    </w:p>
    <w:p w:rsidR="00F36B2D" w:rsidRPr="00345B08" w:rsidRDefault="00F36B2D"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1.2. Комиссия в своей деятельности руководствуется федеральными законами, законами Республики Башкортостан, нормативно-правовыми актами муниципального района Благовещенский район Башкортостан и настоящим Положением.</w:t>
      </w:r>
    </w:p>
    <w:p w:rsidR="00F36B2D" w:rsidRPr="00345B08" w:rsidRDefault="00F36B2D" w:rsidP="00345B08">
      <w:pPr>
        <w:pStyle w:val="ConsPlusNormal"/>
        <w:ind w:firstLine="540"/>
        <w:jc w:val="both"/>
        <w:rPr>
          <w:rFonts w:ascii="Times New Roman" w:hAnsi="Times New Roman" w:cs="Times New Roman"/>
          <w:sz w:val="28"/>
          <w:szCs w:val="28"/>
        </w:rPr>
      </w:pPr>
    </w:p>
    <w:p w:rsidR="00F36B2D" w:rsidRPr="00345B08" w:rsidRDefault="00F36B2D" w:rsidP="00345B08">
      <w:pPr>
        <w:pStyle w:val="ConsPlusTitle"/>
        <w:jc w:val="center"/>
        <w:outlineLvl w:val="1"/>
        <w:rPr>
          <w:rFonts w:ascii="Times New Roman" w:hAnsi="Times New Roman" w:cs="Times New Roman"/>
          <w:sz w:val="28"/>
          <w:szCs w:val="28"/>
        </w:rPr>
      </w:pPr>
      <w:r w:rsidRPr="00345B08">
        <w:rPr>
          <w:rFonts w:ascii="Times New Roman" w:hAnsi="Times New Roman" w:cs="Times New Roman"/>
          <w:sz w:val="28"/>
          <w:szCs w:val="28"/>
        </w:rPr>
        <w:t>2. ПОЛНОМОЧИЯ КОМИССИИ</w:t>
      </w:r>
    </w:p>
    <w:p w:rsidR="00F36B2D" w:rsidRDefault="00F36B2D">
      <w:pPr>
        <w:pStyle w:val="ConsPlusNormal"/>
        <w:jc w:val="center"/>
      </w:pPr>
    </w:p>
    <w:p w:rsidR="00F36B2D" w:rsidRPr="00345B08" w:rsidRDefault="00F36B2D"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 Комиссия:</w:t>
      </w:r>
    </w:p>
    <w:p w:rsidR="00F36B2D" w:rsidRPr="00345B08" w:rsidRDefault="00F36B2D"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2.1.1. Осуществляет вскрытие конвертов с конкурсной документацией.</w:t>
      </w:r>
    </w:p>
    <w:p w:rsidR="00F36B2D" w:rsidRPr="00345B08" w:rsidRDefault="00F36B2D"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2.1.2. Рассматривает и оценивает заявления на участие в конкурсе и документы, представленные участниками конкурса.</w:t>
      </w:r>
    </w:p>
    <w:p w:rsidR="00F36B2D" w:rsidRPr="00345B08" w:rsidRDefault="00F36B2D"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2.1.3. Определяет победителя конкурса.</w:t>
      </w:r>
    </w:p>
    <w:p w:rsidR="00F36B2D" w:rsidRPr="00345B08" w:rsidRDefault="00F36B2D"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2.1.4. Оформляет протоколы заседаний конкурсной комиссии.</w:t>
      </w:r>
    </w:p>
    <w:p w:rsidR="00F36B2D" w:rsidRPr="00345B08" w:rsidRDefault="00F36B2D"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2.1.5. Комиссия вправе продлить сроки приема заявительных документов и конкурсной документации на участие в конкурсе не менее чем за 5 рабочих дней до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даты окончания приема заявлений.</w:t>
      </w:r>
    </w:p>
    <w:p w:rsidR="00F36B2D" w:rsidRPr="00345B08" w:rsidRDefault="00F36B2D" w:rsidP="00345B08">
      <w:pPr>
        <w:pStyle w:val="ConsPlusNormal"/>
        <w:ind w:firstLine="540"/>
        <w:jc w:val="both"/>
        <w:rPr>
          <w:rFonts w:ascii="Times New Roman" w:hAnsi="Times New Roman" w:cs="Times New Roman"/>
          <w:sz w:val="28"/>
          <w:szCs w:val="28"/>
        </w:rPr>
      </w:pPr>
    </w:p>
    <w:p w:rsidR="00F36B2D" w:rsidRPr="00345B08" w:rsidRDefault="00F36B2D" w:rsidP="00345B08">
      <w:pPr>
        <w:pStyle w:val="ConsPlusTitle"/>
        <w:jc w:val="center"/>
        <w:outlineLvl w:val="1"/>
        <w:rPr>
          <w:rFonts w:ascii="Times New Roman" w:hAnsi="Times New Roman" w:cs="Times New Roman"/>
          <w:sz w:val="28"/>
          <w:szCs w:val="28"/>
        </w:rPr>
      </w:pPr>
      <w:r w:rsidRPr="00345B08">
        <w:rPr>
          <w:rFonts w:ascii="Times New Roman" w:hAnsi="Times New Roman" w:cs="Times New Roman"/>
          <w:sz w:val="28"/>
          <w:szCs w:val="28"/>
        </w:rPr>
        <w:t>3. ПРАВА КОМИССИИ</w:t>
      </w:r>
    </w:p>
    <w:p w:rsidR="00F36B2D" w:rsidRDefault="00F36B2D">
      <w:pPr>
        <w:pStyle w:val="ConsPlusNormal"/>
        <w:ind w:firstLine="540"/>
        <w:jc w:val="both"/>
      </w:pPr>
    </w:p>
    <w:p w:rsidR="00F36B2D" w:rsidRPr="00345B08" w:rsidRDefault="00F36B2D"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3.1. Комиссия для выполнения возложенных на нее задач имеет право:</w:t>
      </w:r>
    </w:p>
    <w:p w:rsidR="00F36B2D" w:rsidRPr="00345B08" w:rsidRDefault="00F36B2D"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3.1.1. Запрашивать и получать в установленном порядке у соответствующих органов и учреждений, руководителей предприятий торговли, общественного питания, бытовых услуг и индивидуальных предпринимателей информацию, необходимую для работы Комиссии.</w:t>
      </w:r>
    </w:p>
    <w:p w:rsidR="00F36B2D" w:rsidRPr="00345B08" w:rsidRDefault="00F36B2D"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3.1.2. Заслушивать на заседаниях Комиссии руководителей предприятий торговли, общественного питания, бытовых услуг и индивидуальных предпринимателей, представителей органов государственного контроля и надзора.</w:t>
      </w:r>
    </w:p>
    <w:p w:rsidR="00F36B2D" w:rsidRPr="00345B08" w:rsidRDefault="00F36B2D" w:rsidP="00345B08">
      <w:pPr>
        <w:pStyle w:val="ConsPlusNormal"/>
        <w:jc w:val="center"/>
        <w:rPr>
          <w:rFonts w:ascii="Times New Roman" w:hAnsi="Times New Roman" w:cs="Times New Roman"/>
          <w:sz w:val="28"/>
          <w:szCs w:val="28"/>
        </w:rPr>
      </w:pPr>
    </w:p>
    <w:p w:rsidR="00F36B2D" w:rsidRPr="00345B08" w:rsidRDefault="00F36B2D" w:rsidP="00345B08">
      <w:pPr>
        <w:pStyle w:val="ConsPlusTitle"/>
        <w:jc w:val="center"/>
        <w:outlineLvl w:val="1"/>
        <w:rPr>
          <w:rFonts w:ascii="Times New Roman" w:hAnsi="Times New Roman" w:cs="Times New Roman"/>
          <w:sz w:val="28"/>
          <w:szCs w:val="28"/>
        </w:rPr>
      </w:pPr>
      <w:r w:rsidRPr="00345B08">
        <w:rPr>
          <w:rFonts w:ascii="Times New Roman" w:hAnsi="Times New Roman" w:cs="Times New Roman"/>
          <w:sz w:val="28"/>
          <w:szCs w:val="28"/>
        </w:rPr>
        <w:t>4. ОРГАНИЗАЦИЯ ДЕЯТЕЛЬНОСТИ КОМИССИИ</w:t>
      </w:r>
    </w:p>
    <w:p w:rsidR="00F36B2D" w:rsidRDefault="00F36B2D">
      <w:pPr>
        <w:pStyle w:val="ConsPlusNormal"/>
        <w:jc w:val="center"/>
      </w:pP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xml:space="preserve">4.1. Состав Комиссии утверждается </w:t>
      </w:r>
      <w:r>
        <w:rPr>
          <w:rFonts w:ascii="Times New Roman" w:hAnsi="Times New Roman" w:cs="Times New Roman"/>
          <w:sz w:val="28"/>
          <w:szCs w:val="28"/>
        </w:rPr>
        <w:t>постановлением</w:t>
      </w:r>
      <w:r w:rsidRPr="00345B08">
        <w:rPr>
          <w:rFonts w:ascii="Times New Roman" w:hAnsi="Times New Roman" w:cs="Times New Roman"/>
          <w:sz w:val="28"/>
          <w:szCs w:val="28"/>
        </w:rPr>
        <w:t xml:space="preserve"> главы Администрации </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Pr>
          <w:rFonts w:ascii="Times New Roman" w:hAnsi="Times New Roman" w:cs="Times New Roman"/>
          <w:sz w:val="28"/>
          <w:szCs w:val="28"/>
        </w:rPr>
        <w:t xml:space="preserve"> </w:t>
      </w:r>
      <w:r w:rsidRPr="00345B08">
        <w:rPr>
          <w:rFonts w:ascii="Times New Roman" w:hAnsi="Times New Roman" w:cs="Times New Roman"/>
          <w:sz w:val="28"/>
          <w:szCs w:val="28"/>
        </w:rPr>
        <w:t>Муниципального района Благовещенский район Республики Башкортостан.</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4.2. Работой Комиссии руководит председатель.</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4.3. Заседания Комиссии проводятся по мере необходимости.</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xml:space="preserve">4.4. Заседание Комиссии считается правомочным, если на нем присутствует более половины от установленного числа членов Комиссии, которое составляет </w:t>
      </w:r>
      <w:r w:rsidRPr="00D10629">
        <w:rPr>
          <w:rFonts w:ascii="Times New Roman" w:hAnsi="Times New Roman" w:cs="Times New Roman"/>
          <w:sz w:val="28"/>
          <w:szCs w:val="28"/>
        </w:rPr>
        <w:t>5  человек.</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4.5. Комиссия принимает решения открытым голосованием. Решение считается принятым, если за него проголосовало более половины от числа членов Комиссии, присутствующих на ее заседании.</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В случае равенства голосов голос председателя Комиссии является решающим.</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 Комиссия отклоняет заявления на участие в конкурсе в случае, если:</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4.6.1. Участник конкурса не соответствует требованиям, установленным действующим законодательством.</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4.6.2. Заявление и заявительные документы, конкурсная документация представлены заявителем по истечении установленного срока приема документов.</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4.6.3. К заявлению участника не приложены заявительные документы и/или конкурсная документация.</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4.6.4.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4.6.5. Имеются просроченные платежи в бюджеты всех уровней и государственные внебюджетные фонды.</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xml:space="preserve">4.7. Комиссия вправе отклонить единственное заявление и заявительные документы, в случае если проектная документация не соответствуют </w:t>
      </w:r>
      <w:hyperlink w:anchor="P181" w:history="1">
        <w:r w:rsidRPr="00345B08">
          <w:rPr>
            <w:rFonts w:ascii="Times New Roman" w:hAnsi="Times New Roman" w:cs="Times New Roman"/>
            <w:color w:val="0000FF"/>
            <w:sz w:val="28"/>
            <w:szCs w:val="28"/>
          </w:rPr>
          <w:t>требованиям</w:t>
        </w:r>
      </w:hyperlink>
      <w:r w:rsidRPr="00345B08">
        <w:rPr>
          <w:rFonts w:ascii="Times New Roman" w:hAnsi="Times New Roman" w:cs="Times New Roman"/>
          <w:sz w:val="28"/>
          <w:szCs w:val="28"/>
        </w:rPr>
        <w:t xml:space="preserve"> к архитектурным решениям внешнего вида нестационарного торгового объекта, указанным в приложении № 2 к настоящему решению.</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4.8. Решение оформляется протоколом, который подписывается председателем конкурсной комиссии и секретарем.</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В протоколе указываются:</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предмет конкурса;</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состав конкурсной комиссии;</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наименование участников конкурса;</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наименование победителя (победителей) конкурса;</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основания принятия решения об отклонении заявлений на участие в конкурсе (при необходимости);</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основания признания конкурса несостоявшимся (при необходимости);</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срок, на который размещается нестационарный торговый объект и объект по оказанию услуг.</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4.9. Протокол о результатах конкурса является основанием для заключения с победителем договора на право размещения нестационарного передвижного торгового объекта и объекта по оказанию услуг (при наличии квитанции о полной оплате права на размещение нестационарного торгового объекта и объекта по оказанию услуг).</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4.10. По отдельно рассматриваемым вопросам для участия в заседаниях Комиссии могут быть приглашены не являющиеся членами Комиссии представители контролирующих, правоохранительных, надзорных органов, общественных и иных организаций, представляющих коллективные интересы предпринимателей в сфере потребительского рынка.</w:t>
      </w:r>
    </w:p>
    <w:p w:rsidR="00F36B2D" w:rsidRPr="00345B08" w:rsidRDefault="00F36B2D"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4.11. Итоги проведения конкурса публикуются на официальном сайте</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345B08">
        <w:rPr>
          <w:rFonts w:ascii="Times New Roman" w:hAnsi="Times New Roman" w:cs="Times New Roman"/>
          <w:sz w:val="28"/>
          <w:szCs w:val="28"/>
        </w:rPr>
        <w:t xml:space="preserve"> муниципального района Благовещенский район Республики Башкортостан в сети Интернет.</w:t>
      </w: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Pr="00E334A9" w:rsidRDefault="00F36B2D">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5</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F36B2D" w:rsidRPr="00E334A9" w:rsidRDefault="00F36B2D"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F36B2D" w:rsidRPr="00E334A9" w:rsidRDefault="00F36B2D"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F36B2D" w:rsidRPr="00C46722" w:rsidRDefault="00F36B2D" w:rsidP="00C46722">
      <w:pPr>
        <w:pStyle w:val="ConsPlusNormal"/>
        <w:jc w:val="right"/>
        <w:rPr>
          <w:rFonts w:ascii="Times New Roman" w:hAnsi="Times New Roman" w:cs="Times New Roman"/>
          <w:szCs w:val="22"/>
        </w:rPr>
      </w:pPr>
      <w:r>
        <w:rPr>
          <w:rFonts w:ascii="Times New Roman" w:hAnsi="Times New Roman" w:cs="Times New Roman"/>
          <w:szCs w:val="22"/>
        </w:rPr>
        <w:t xml:space="preserve">от 2019г. № </w:t>
      </w:r>
    </w:p>
    <w:p w:rsidR="00F36B2D" w:rsidRPr="00345B08" w:rsidRDefault="00F36B2D">
      <w:pPr>
        <w:pStyle w:val="ConsPlusNormal"/>
        <w:jc w:val="right"/>
        <w:rPr>
          <w:rFonts w:ascii="Times New Roman" w:hAnsi="Times New Roman" w:cs="Times New Roman"/>
          <w:sz w:val="28"/>
          <w:szCs w:val="28"/>
        </w:rPr>
      </w:pPr>
    </w:p>
    <w:p w:rsidR="00F36B2D" w:rsidRPr="00B01E4F" w:rsidRDefault="00F36B2D">
      <w:pPr>
        <w:pStyle w:val="ConsPlusNormal"/>
        <w:jc w:val="center"/>
        <w:rPr>
          <w:rFonts w:ascii="Times New Roman" w:hAnsi="Times New Roman" w:cs="Times New Roman"/>
          <w:b/>
          <w:sz w:val="28"/>
          <w:szCs w:val="28"/>
        </w:rPr>
      </w:pPr>
      <w:bookmarkStart w:id="7" w:name="P543"/>
      <w:bookmarkEnd w:id="7"/>
      <w:r w:rsidRPr="00B01E4F">
        <w:rPr>
          <w:rFonts w:ascii="Times New Roman" w:hAnsi="Times New Roman" w:cs="Times New Roman"/>
          <w:b/>
          <w:sz w:val="28"/>
          <w:szCs w:val="28"/>
        </w:rPr>
        <w:t xml:space="preserve">Типовая форма договора </w:t>
      </w:r>
    </w:p>
    <w:p w:rsidR="00F36B2D" w:rsidRPr="00B01E4F" w:rsidRDefault="00F36B2D">
      <w:pPr>
        <w:pStyle w:val="ConsPlusNormal"/>
        <w:jc w:val="center"/>
        <w:rPr>
          <w:rFonts w:ascii="Times New Roman" w:hAnsi="Times New Roman" w:cs="Times New Roman"/>
          <w:b/>
          <w:sz w:val="28"/>
          <w:szCs w:val="28"/>
        </w:rPr>
      </w:pPr>
      <w:r w:rsidRPr="00B01E4F">
        <w:rPr>
          <w:rFonts w:ascii="Times New Roman" w:hAnsi="Times New Roman" w:cs="Times New Roman"/>
          <w:b/>
          <w:sz w:val="28"/>
          <w:szCs w:val="28"/>
        </w:rPr>
        <w:t>на право размещения нестационарного</w:t>
      </w:r>
    </w:p>
    <w:p w:rsidR="00F36B2D" w:rsidRPr="00B01E4F" w:rsidRDefault="00F36B2D">
      <w:pPr>
        <w:pStyle w:val="ConsPlusNormal"/>
        <w:jc w:val="center"/>
        <w:rPr>
          <w:rFonts w:ascii="Times New Roman" w:hAnsi="Times New Roman" w:cs="Times New Roman"/>
          <w:b/>
          <w:sz w:val="28"/>
          <w:szCs w:val="28"/>
        </w:rPr>
      </w:pPr>
      <w:r w:rsidRPr="00B01E4F">
        <w:rPr>
          <w:rFonts w:ascii="Times New Roman" w:hAnsi="Times New Roman" w:cs="Times New Roman"/>
          <w:b/>
          <w:sz w:val="28"/>
          <w:szCs w:val="28"/>
        </w:rPr>
        <w:t>торгового объекта или объекта по оказанию услуг</w:t>
      </w:r>
    </w:p>
    <w:p w:rsidR="00F36B2D" w:rsidRDefault="00F36B2D">
      <w:pPr>
        <w:pStyle w:val="ConsPlusNormal"/>
        <w:jc w:val="right"/>
      </w:pPr>
    </w:p>
    <w:p w:rsidR="00F36B2D" w:rsidRPr="00345B08" w:rsidRDefault="00F36B2D">
      <w:pPr>
        <w:pStyle w:val="ConsPlusNormal"/>
        <w:jc w:val="right"/>
        <w:rPr>
          <w:rFonts w:ascii="Times New Roman" w:hAnsi="Times New Roman" w:cs="Times New Roman"/>
          <w:sz w:val="28"/>
          <w:szCs w:val="28"/>
        </w:rPr>
      </w:pPr>
      <w:r w:rsidRPr="00345B08">
        <w:rPr>
          <w:rFonts w:ascii="Times New Roman" w:hAnsi="Times New Roman" w:cs="Times New Roman"/>
          <w:sz w:val="28"/>
          <w:szCs w:val="28"/>
        </w:rPr>
        <w:t>"__" _________ 20__ г.</w:t>
      </w:r>
    </w:p>
    <w:p w:rsidR="00F36B2D" w:rsidRDefault="00F36B2D">
      <w:pPr>
        <w:pStyle w:val="ConsPlusNormal"/>
        <w:ind w:firstLine="540"/>
        <w:jc w:val="both"/>
      </w:pPr>
    </w:p>
    <w:p w:rsidR="00F36B2D" w:rsidRPr="00C41B87" w:rsidRDefault="00F36B2D">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сельского поселения Октябрьский сельсовет </w:t>
      </w:r>
      <w:r w:rsidRPr="00C41B87">
        <w:rPr>
          <w:rFonts w:ascii="Times New Roman" w:hAnsi="Times New Roman" w:cs="Times New Roman"/>
          <w:sz w:val="24"/>
          <w:szCs w:val="24"/>
        </w:rPr>
        <w:t>Муниципального района Благовещенский район Республики Башкортостан, в лице главы Администрации, действующего на основании Устава, именуемая в дальнейшем "Администрация" с одной стороны, и ________________________________________ в лице _______________________________________, действующего на основании __________________________________, именуем____ в дальнейшем "Субъект", с другой стороны, далее именуемые "Стороны", заключили настоящий договор о нижеследующем:</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I. Предмет договора</w:t>
      </w:r>
    </w:p>
    <w:p w:rsidR="00F36B2D" w:rsidRPr="00C41B87" w:rsidRDefault="00F36B2D">
      <w:pPr>
        <w:pStyle w:val="ConsPlusNormal"/>
        <w:jc w:val="center"/>
        <w:rPr>
          <w:rFonts w:ascii="Times New Roman" w:hAnsi="Times New Roman" w:cs="Times New Roman"/>
          <w:sz w:val="24"/>
          <w:szCs w:val="24"/>
        </w:rPr>
      </w:pPr>
    </w:p>
    <w:p w:rsidR="00F36B2D" w:rsidRPr="00C41B87" w:rsidRDefault="00F36B2D">
      <w:pPr>
        <w:pStyle w:val="ConsPlusNonformat"/>
        <w:jc w:val="both"/>
        <w:rPr>
          <w:rFonts w:ascii="Times New Roman" w:hAnsi="Times New Roman" w:cs="Times New Roman"/>
          <w:sz w:val="24"/>
          <w:szCs w:val="24"/>
        </w:rPr>
      </w:pPr>
      <w:bookmarkStart w:id="8" w:name="P552"/>
      <w:bookmarkEnd w:id="8"/>
      <w:r w:rsidRPr="00C41B87">
        <w:rPr>
          <w:rFonts w:ascii="Times New Roman" w:hAnsi="Times New Roman" w:cs="Times New Roman"/>
          <w:sz w:val="24"/>
          <w:szCs w:val="24"/>
        </w:rPr>
        <w:t xml:space="preserve">    1.1.  Администрация   предоставляет   Субъекту   право   на  размещение</w:t>
      </w:r>
      <w:r>
        <w:rPr>
          <w:rFonts w:ascii="Times New Roman" w:hAnsi="Times New Roman" w:cs="Times New Roman"/>
          <w:sz w:val="24"/>
          <w:szCs w:val="24"/>
        </w:rPr>
        <w:t xml:space="preserve"> </w:t>
      </w:r>
      <w:r w:rsidRPr="00C41B87">
        <w:rPr>
          <w:rFonts w:ascii="Times New Roman" w:hAnsi="Times New Roman" w:cs="Times New Roman"/>
          <w:sz w:val="24"/>
          <w:szCs w:val="24"/>
        </w:rPr>
        <w:t>нестационарного торгового объекта или объекта по оказанию услуг</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(тип)</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(далее - Объект) для осуществления</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(вид деятельности, группа реализуемых товаров)</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общей  площадью  _____  кв.  м   на  участке   по   адресному  ориентиру  в</w:t>
      </w:r>
      <w:r>
        <w:rPr>
          <w:rFonts w:ascii="Times New Roman" w:hAnsi="Times New Roman" w:cs="Times New Roman"/>
          <w:sz w:val="24"/>
          <w:szCs w:val="24"/>
        </w:rPr>
        <w:t xml:space="preserve"> </w:t>
      </w:r>
      <w:r w:rsidRPr="00C41B87">
        <w:rPr>
          <w:rFonts w:ascii="Times New Roman" w:hAnsi="Times New Roman" w:cs="Times New Roman"/>
          <w:sz w:val="24"/>
          <w:szCs w:val="24"/>
        </w:rPr>
        <w:t>соответствии  со  Схемой  размещения  нестационарных  торговых  объектов  и</w:t>
      </w:r>
      <w:r>
        <w:rPr>
          <w:rFonts w:ascii="Times New Roman" w:hAnsi="Times New Roman" w:cs="Times New Roman"/>
          <w:sz w:val="24"/>
          <w:szCs w:val="24"/>
        </w:rPr>
        <w:t xml:space="preserve"> </w:t>
      </w:r>
      <w:r w:rsidRPr="00C41B87">
        <w:rPr>
          <w:rFonts w:ascii="Times New Roman" w:hAnsi="Times New Roman" w:cs="Times New Roman"/>
          <w:sz w:val="24"/>
          <w:szCs w:val="24"/>
        </w:rPr>
        <w:t xml:space="preserve">объектов по оказанию услуг на территории </w:t>
      </w:r>
      <w:r w:rsidRPr="00DA7EB3">
        <w:rPr>
          <w:rFonts w:ascii="Times New Roman" w:hAnsi="Times New Roman" w:cs="Times New Roman"/>
          <w:color w:val="FF0000"/>
          <w:sz w:val="24"/>
          <w:szCs w:val="24"/>
        </w:rPr>
        <w:t>сельского поселения Октябрьский сельсовет</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w:t>
      </w:r>
      <w:r>
        <w:rPr>
          <w:rFonts w:ascii="Times New Roman" w:hAnsi="Times New Roman" w:cs="Times New Roman"/>
          <w:sz w:val="24"/>
          <w:szCs w:val="24"/>
        </w:rPr>
        <w:t xml:space="preserve"> </w:t>
      </w:r>
      <w:r w:rsidRPr="00C41B87">
        <w:rPr>
          <w:rFonts w:ascii="Times New Roman" w:hAnsi="Times New Roman" w:cs="Times New Roman"/>
          <w:sz w:val="24"/>
          <w:szCs w:val="24"/>
        </w:rPr>
        <w:t>район Республики Башкортостан:</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(место расположения Объекта)</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на срок с __________________ 20__ года по ________________ 20__ года.</w:t>
      </w:r>
    </w:p>
    <w:p w:rsidR="00F36B2D" w:rsidRPr="00C41B87" w:rsidRDefault="00F36B2D">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1.2. Настоящий договор заключен по итогам конкурса на право размещения нестационарных торговых объектов и объектов по оказанию услуг на территории </w:t>
      </w:r>
      <w:r>
        <w:rPr>
          <w:rFonts w:ascii="Times New Roman" w:hAnsi="Times New Roman" w:cs="Times New Roman"/>
          <w:sz w:val="24"/>
          <w:szCs w:val="24"/>
        </w:rPr>
        <w:t xml:space="preserve">_____________ </w:t>
      </w:r>
      <w:r w:rsidRPr="00C41B87">
        <w:rPr>
          <w:rFonts w:ascii="Times New Roman" w:hAnsi="Times New Roman" w:cs="Times New Roman"/>
          <w:sz w:val="24"/>
          <w:szCs w:val="24"/>
        </w:rPr>
        <w:t xml:space="preserve">муниципального района Благовещенский район Республики </w:t>
      </w:r>
      <w:r>
        <w:rPr>
          <w:rFonts w:ascii="Times New Roman" w:hAnsi="Times New Roman" w:cs="Times New Roman"/>
          <w:sz w:val="24"/>
          <w:szCs w:val="24"/>
        </w:rPr>
        <w:t xml:space="preserve">Башкортостан, проведенного "__" </w:t>
      </w:r>
      <w:r w:rsidRPr="00C41B87">
        <w:rPr>
          <w:rFonts w:ascii="Times New Roman" w:hAnsi="Times New Roman" w:cs="Times New Roman"/>
          <w:sz w:val="24"/>
          <w:szCs w:val="24"/>
        </w:rPr>
        <w:t>____________ 20__ года, в соответствии с Протоколом ____________</w:t>
      </w:r>
      <w:r>
        <w:rPr>
          <w:rFonts w:ascii="Times New Roman" w:hAnsi="Times New Roman" w:cs="Times New Roman"/>
          <w:sz w:val="24"/>
          <w:szCs w:val="24"/>
        </w:rPr>
        <w:t>__________________________</w:t>
      </w:r>
      <w:r w:rsidRPr="00C41B87">
        <w:rPr>
          <w:rFonts w:ascii="Times New Roman" w:hAnsi="Times New Roman" w:cs="Times New Roman"/>
          <w:sz w:val="24"/>
          <w:szCs w:val="24"/>
        </w:rPr>
        <w:t>_______________________________________.</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II. Права и обязанности Сторон</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2.1. Администрация вправе:</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2.1.1. Осуществлять контроль за выполнением Субъектом торговли и оказания услуг условий настоящего договора и требований нормативно-правовых актов, регулирующих размещение нестационарных торговых объектов и объектов по оказанию услуг на территории </w:t>
      </w:r>
      <w:r w:rsidRPr="00DA7EB3">
        <w:rPr>
          <w:rFonts w:ascii="Times New Roman" w:hAnsi="Times New Roman" w:cs="Times New Roman"/>
          <w:color w:val="FF0000"/>
          <w:sz w:val="24"/>
          <w:szCs w:val="24"/>
        </w:rPr>
        <w:t>сельского поселения Октябрьский сельсовет</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2.1.2. Отказаться в одностороннем порядке от исполнения условий настоящего договора в случаях и порядке, которые установлены настоящим договором и действующим законодательством Российской Федерации, нормативно-правовыми актами, регулирующими размещение нестационарных торговых объектов и объектов по оказанию услуг на территории</w:t>
      </w:r>
      <w:r>
        <w:rPr>
          <w:rFonts w:ascii="Times New Roman" w:hAnsi="Times New Roman" w:cs="Times New Roman"/>
          <w:sz w:val="24"/>
          <w:szCs w:val="24"/>
        </w:rPr>
        <w:t xml:space="preserve"> </w:t>
      </w:r>
      <w:r w:rsidRPr="00DA7EB3">
        <w:rPr>
          <w:rFonts w:ascii="Times New Roman" w:hAnsi="Times New Roman" w:cs="Times New Roman"/>
          <w:color w:val="FF0000"/>
          <w:sz w:val="24"/>
          <w:szCs w:val="24"/>
        </w:rPr>
        <w:t>сельского поселения Октябрьский сельсовет</w:t>
      </w:r>
      <w:r w:rsidRPr="00C41B87">
        <w:rPr>
          <w:rFonts w:ascii="Times New Roman" w:hAnsi="Times New Roman" w:cs="Times New Roman"/>
          <w:sz w:val="24"/>
          <w:szCs w:val="24"/>
        </w:rPr>
        <w:t xml:space="preserve"> муниципального района Благовещенский район Республики Башкортостан.</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2.2. Администрация предоставляет Субъекту право на размещение Объекта по адресному ориентиру, указанному в </w:t>
      </w:r>
      <w:hyperlink w:anchor="P552" w:history="1">
        <w:r w:rsidRPr="00C41B87">
          <w:rPr>
            <w:rFonts w:ascii="Times New Roman" w:hAnsi="Times New Roman" w:cs="Times New Roman"/>
            <w:color w:val="0000FF"/>
            <w:sz w:val="24"/>
            <w:szCs w:val="24"/>
          </w:rPr>
          <w:t>пункте 1.1</w:t>
        </w:r>
      </w:hyperlink>
      <w:r w:rsidRPr="00C41B87">
        <w:rPr>
          <w:rFonts w:ascii="Times New Roman" w:hAnsi="Times New Roman" w:cs="Times New Roman"/>
          <w:sz w:val="24"/>
          <w:szCs w:val="24"/>
        </w:rPr>
        <w:t xml:space="preserve"> настоящего договора. Право, предоставленное Субъекту торговли и оказания услуг по настоящему договору, не может быть передано другим лицам.</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2.3. Субъект торговли вправе досрочно отказаться от исполнения условий настоящего договора по основаниям и в порядке, которые предусмотрены настоящим договором, нормативно-правовыми актами, регулирующими размещение нестационарных торговых объектов и объектов по оказанию услуг на территории</w:t>
      </w:r>
      <w:r>
        <w:rPr>
          <w:rFonts w:ascii="Times New Roman" w:hAnsi="Times New Roman" w:cs="Times New Roman"/>
          <w:sz w:val="24"/>
          <w:szCs w:val="24"/>
        </w:rPr>
        <w:t xml:space="preserve"> </w:t>
      </w:r>
      <w:r w:rsidRPr="00DA7EB3">
        <w:rPr>
          <w:rFonts w:ascii="Times New Roman" w:hAnsi="Times New Roman" w:cs="Times New Roman"/>
          <w:color w:val="FF0000"/>
          <w:sz w:val="24"/>
          <w:szCs w:val="24"/>
        </w:rPr>
        <w:t>сельского поселения Октябрьский сельсовет</w:t>
      </w:r>
      <w:r>
        <w:rPr>
          <w:rFonts w:ascii="Times New Roman" w:hAnsi="Times New Roman" w:cs="Times New Roman"/>
          <w:sz w:val="28"/>
          <w:szCs w:val="28"/>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 и действующим законодательством Российской Федерации.</w:t>
      </w:r>
    </w:p>
    <w:p w:rsidR="00F36B2D" w:rsidRPr="00C41B87" w:rsidRDefault="00F36B2D">
      <w:pPr>
        <w:pStyle w:val="ConsPlusNormal"/>
        <w:spacing w:before="220"/>
        <w:ind w:firstLine="540"/>
        <w:jc w:val="both"/>
        <w:rPr>
          <w:rFonts w:ascii="Times New Roman" w:hAnsi="Times New Roman" w:cs="Times New Roman"/>
          <w:sz w:val="24"/>
          <w:szCs w:val="24"/>
        </w:rPr>
      </w:pPr>
      <w:bookmarkStart w:id="9" w:name="P576"/>
      <w:bookmarkEnd w:id="9"/>
      <w:r w:rsidRPr="00C41B87">
        <w:rPr>
          <w:rFonts w:ascii="Times New Roman" w:hAnsi="Times New Roman" w:cs="Times New Roman"/>
          <w:sz w:val="24"/>
          <w:szCs w:val="24"/>
        </w:rPr>
        <w:t>2.4. Субъект торговли обязан:</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2.4.1. Обеспечить установку Объекта и предъявить к приемке приемочной комиссии в соответствии с проектной документацией в указанный срок.</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2.4.2. Своевременно и в полном объеме оплатить стоимость права по настоящему договору.</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2.4.3. Использовать Объект по назначению, указанному в </w:t>
      </w:r>
      <w:hyperlink w:anchor="P552" w:history="1">
        <w:r w:rsidRPr="00C41B87">
          <w:rPr>
            <w:rFonts w:ascii="Times New Roman" w:hAnsi="Times New Roman" w:cs="Times New Roman"/>
            <w:color w:val="0000FF"/>
            <w:sz w:val="24"/>
            <w:szCs w:val="24"/>
          </w:rPr>
          <w:t>пункте 1.1</w:t>
        </w:r>
      </w:hyperlink>
      <w:r w:rsidRPr="00C41B87">
        <w:rPr>
          <w:rFonts w:ascii="Times New Roman" w:hAnsi="Times New Roman" w:cs="Times New Roman"/>
          <w:sz w:val="24"/>
          <w:szCs w:val="24"/>
        </w:rPr>
        <w:t xml:space="preserve"> настоящего договора.</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2.4.5. Обеспечить соблюдение санитарных норм и правил, вывоз мусора и иных отходов, образовавшихся в результате использования Объекта.</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2.4.6. При осуществлении своей хозяйственной деятельности с использованием Объекта обеспечить соблюдение требований </w:t>
      </w:r>
      <w:hyperlink r:id="rId10" w:history="1">
        <w:r w:rsidRPr="00C41B87">
          <w:rPr>
            <w:rFonts w:ascii="Times New Roman" w:hAnsi="Times New Roman" w:cs="Times New Roman"/>
            <w:color w:val="0000FF"/>
            <w:sz w:val="24"/>
            <w:szCs w:val="24"/>
          </w:rPr>
          <w:t>Постановления</w:t>
        </w:r>
      </w:hyperlink>
      <w:r w:rsidRPr="00C41B87">
        <w:rPr>
          <w:rFonts w:ascii="Times New Roman" w:hAnsi="Times New Roman" w:cs="Times New Roman"/>
          <w:sz w:val="24"/>
          <w:szCs w:val="24"/>
        </w:rPr>
        <w:t xml:space="preserve"> Правительства Российской Федерации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w:t>
      </w:r>
      <w:hyperlink r:id="rId11" w:history="1">
        <w:r w:rsidRPr="00C41B87">
          <w:rPr>
            <w:rFonts w:ascii="Times New Roman" w:hAnsi="Times New Roman" w:cs="Times New Roman"/>
            <w:color w:val="0000FF"/>
            <w:sz w:val="24"/>
            <w:szCs w:val="24"/>
          </w:rPr>
          <w:t>Постановления</w:t>
        </w:r>
      </w:hyperlink>
      <w:r w:rsidRPr="00C41B87">
        <w:rPr>
          <w:rFonts w:ascii="Times New Roman" w:hAnsi="Times New Roman" w:cs="Times New Roman"/>
          <w:sz w:val="24"/>
          <w:szCs w:val="24"/>
        </w:rPr>
        <w:t xml:space="preserve"> Правительства Российской Федерации от 15.08.1997 № 1036 "Об утверждении Правил оказания услуг общественного питания", </w:t>
      </w:r>
      <w:hyperlink r:id="rId12" w:history="1">
        <w:r w:rsidRPr="00C41B87">
          <w:rPr>
            <w:rFonts w:ascii="Times New Roman" w:hAnsi="Times New Roman" w:cs="Times New Roman"/>
            <w:color w:val="0000FF"/>
            <w:sz w:val="24"/>
            <w:szCs w:val="24"/>
          </w:rPr>
          <w:t>Закона</w:t>
        </w:r>
      </w:hyperlink>
      <w:r w:rsidRPr="00C41B87">
        <w:rPr>
          <w:rFonts w:ascii="Times New Roman" w:hAnsi="Times New Roman" w:cs="Times New Roman"/>
          <w:sz w:val="24"/>
          <w:szCs w:val="24"/>
        </w:rPr>
        <w:t xml:space="preserve"> Республики Башкортостан от 18 июля 2011 года № 430-з "Об обеспечении покоя граждан и тишины в ночное время", Санитарных правил "Санитарно-эпидемиологические требования к организациям торговли и обороту в них продовольственного сырья и пищевых продуктов. </w:t>
      </w:r>
      <w:hyperlink r:id="rId13" w:history="1">
        <w:r w:rsidRPr="00C41B87">
          <w:rPr>
            <w:rFonts w:ascii="Times New Roman" w:hAnsi="Times New Roman" w:cs="Times New Roman"/>
            <w:color w:val="0000FF"/>
            <w:sz w:val="24"/>
            <w:szCs w:val="24"/>
          </w:rPr>
          <w:t>СП 2.3.6.1066-01</w:t>
        </w:r>
      </w:hyperlink>
      <w:r w:rsidRPr="00C41B87">
        <w:rPr>
          <w:rFonts w:ascii="Times New Roman" w:hAnsi="Times New Roman" w:cs="Times New Roman"/>
          <w:sz w:val="24"/>
          <w:szCs w:val="24"/>
        </w:rPr>
        <w:t xml:space="preserve">" 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w:t>
      </w:r>
      <w:hyperlink r:id="rId14" w:history="1">
        <w:r w:rsidRPr="00C41B87">
          <w:rPr>
            <w:rFonts w:ascii="Times New Roman" w:hAnsi="Times New Roman" w:cs="Times New Roman"/>
            <w:color w:val="0000FF"/>
            <w:sz w:val="24"/>
            <w:szCs w:val="24"/>
          </w:rPr>
          <w:t>СанПиН 2.3.6.1079-01</w:t>
        </w:r>
      </w:hyperlink>
      <w:r w:rsidRPr="00C41B87">
        <w:rPr>
          <w:rFonts w:ascii="Times New Roman" w:hAnsi="Times New Roman" w:cs="Times New Roman"/>
          <w:sz w:val="24"/>
          <w:szCs w:val="24"/>
        </w:rPr>
        <w:t>".</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2.4.7. Не допускать загрязнения, захламления места размещения Объекта.</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2.4.8. Обеспечить своевременный демонтаж Объекта и привести прилегающую к Объекту территорию в первоначальное состояние в течение 5 (пяти) рабочих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Администрации в соответствии с </w:t>
      </w:r>
      <w:hyperlink w:anchor="P601" w:history="1">
        <w:r w:rsidRPr="00C41B87">
          <w:rPr>
            <w:rFonts w:ascii="Times New Roman" w:hAnsi="Times New Roman" w:cs="Times New Roman"/>
            <w:color w:val="0000FF"/>
            <w:sz w:val="24"/>
            <w:szCs w:val="24"/>
          </w:rPr>
          <w:t>разделом V</w:t>
        </w:r>
      </w:hyperlink>
      <w:r w:rsidRPr="00C41B87">
        <w:rPr>
          <w:rFonts w:ascii="Times New Roman" w:hAnsi="Times New Roman" w:cs="Times New Roman"/>
          <w:sz w:val="24"/>
          <w:szCs w:val="24"/>
        </w:rPr>
        <w:t xml:space="preserve"> настоящего договора.</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2.4.9. Выполнять условия, предусмотренные нормативно-правовыми актами, регулирующими </w:t>
      </w:r>
      <w:r w:rsidRPr="00DA7EB3">
        <w:rPr>
          <w:rFonts w:ascii="Times New Roman" w:hAnsi="Times New Roman" w:cs="Times New Roman"/>
          <w:sz w:val="24"/>
          <w:szCs w:val="24"/>
        </w:rPr>
        <w:t xml:space="preserve">размещение нестационарных торговых объектов и объектов по оказанию услуг на территории </w:t>
      </w:r>
      <w:r w:rsidRPr="00DA7EB3">
        <w:rPr>
          <w:rFonts w:ascii="Times New Roman" w:hAnsi="Times New Roman" w:cs="Times New Roman"/>
          <w:color w:val="FF0000"/>
          <w:sz w:val="24"/>
          <w:szCs w:val="24"/>
        </w:rPr>
        <w:t>сельского поселения Октябрьский сельсовет</w:t>
      </w:r>
      <w:r>
        <w:rPr>
          <w:rFonts w:ascii="Times New Roman" w:hAnsi="Times New Roman" w:cs="Times New Roman"/>
          <w:sz w:val="28"/>
          <w:szCs w:val="28"/>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jc w:val="center"/>
        <w:outlineLvl w:val="1"/>
        <w:rPr>
          <w:rFonts w:ascii="Times New Roman" w:hAnsi="Times New Roman" w:cs="Times New Roman"/>
          <w:sz w:val="24"/>
          <w:szCs w:val="24"/>
        </w:rPr>
      </w:pPr>
      <w:bookmarkStart w:id="10" w:name="P587"/>
      <w:bookmarkEnd w:id="10"/>
      <w:r w:rsidRPr="00C41B87">
        <w:rPr>
          <w:rFonts w:ascii="Times New Roman" w:hAnsi="Times New Roman" w:cs="Times New Roman"/>
          <w:sz w:val="24"/>
          <w:szCs w:val="24"/>
        </w:rPr>
        <w:t>III. Платежи и расчеты по договору</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3.1. Стоимость права на размещение Объекта, указанного в </w:t>
      </w:r>
      <w:hyperlink w:anchor="P552" w:history="1">
        <w:r w:rsidRPr="00C41B87">
          <w:rPr>
            <w:rFonts w:ascii="Times New Roman" w:hAnsi="Times New Roman" w:cs="Times New Roman"/>
            <w:color w:val="0000FF"/>
            <w:sz w:val="24"/>
            <w:szCs w:val="24"/>
          </w:rPr>
          <w:t>п. 1.1</w:t>
        </w:r>
      </w:hyperlink>
      <w:r w:rsidRPr="00C41B87">
        <w:rPr>
          <w:rFonts w:ascii="Times New Roman" w:hAnsi="Times New Roman" w:cs="Times New Roman"/>
          <w:sz w:val="24"/>
          <w:szCs w:val="24"/>
        </w:rPr>
        <w:t>, составляет _______________ (_____________) руб. __ коп., НДС не облагается.</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3.2. Оплата стоимости права по договору производится путем перечисления денежных средств на счет Администрации до заключения настоящего договора.</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3.3. Подтверждением исполнения обязательств Субъекта по оплате по настоящему договору является квитанция о полной оплате с подтверждением факта зачисления средств бухгалтерией Администрации и являющаяся неотъемлемым приложением к договору.</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3.4. Стоимость права по договору не может быть изменена по соглашению Сторон.</w:t>
      </w:r>
    </w:p>
    <w:p w:rsidR="00F36B2D" w:rsidRPr="00C41B87" w:rsidRDefault="00F36B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Pr="00C41B87">
        <w:rPr>
          <w:rFonts w:ascii="Times New Roman" w:hAnsi="Times New Roman" w:cs="Times New Roman"/>
          <w:sz w:val="24"/>
          <w:szCs w:val="24"/>
        </w:rPr>
        <w:t>В случае отказа или уклонения от оплаты Субъектом стоимости права по договору в установленные сроки он несет ответственность в соответствии с законодательством Российской Федерации.</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3.6. При нарушении сроков оплаты стоимости права по договору Субъект торговли выплачивает Администрации пени из расчета 0,1% 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Субъекта от уплаты пеней в случае, если расторжение произведено вследствие нарушения Субъектом своих обязательств по настоящему договору.</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IV. Ответственность Сторон</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jc w:val="center"/>
        <w:outlineLvl w:val="1"/>
        <w:rPr>
          <w:rFonts w:ascii="Times New Roman" w:hAnsi="Times New Roman" w:cs="Times New Roman"/>
          <w:sz w:val="24"/>
          <w:szCs w:val="24"/>
        </w:rPr>
      </w:pPr>
      <w:bookmarkStart w:id="11" w:name="P601"/>
      <w:bookmarkEnd w:id="11"/>
      <w:r w:rsidRPr="00C41B87">
        <w:rPr>
          <w:rFonts w:ascii="Times New Roman" w:hAnsi="Times New Roman" w:cs="Times New Roman"/>
          <w:sz w:val="24"/>
          <w:szCs w:val="24"/>
        </w:rPr>
        <w:t>V. Расторжение договора</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5.1. Договор может быть расторгнут по соглашению Сторон или по решению суда.</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 Администрация вправе досрочно в одностороннем порядке отказаться от исполнения настоящего договора по следующим основаниям:</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5.2.1. Невыполнение Субъектом требований, указанных в </w:t>
      </w:r>
      <w:hyperlink w:anchor="P576" w:history="1">
        <w:r w:rsidRPr="00C41B87">
          <w:rPr>
            <w:rFonts w:ascii="Times New Roman" w:hAnsi="Times New Roman" w:cs="Times New Roman"/>
            <w:color w:val="0000FF"/>
            <w:sz w:val="24"/>
            <w:szCs w:val="24"/>
          </w:rPr>
          <w:t>пункте 2.4</w:t>
        </w:r>
      </w:hyperlink>
      <w:r w:rsidRPr="00C41B87">
        <w:rPr>
          <w:rFonts w:ascii="Times New Roman" w:hAnsi="Times New Roman" w:cs="Times New Roman"/>
          <w:sz w:val="24"/>
          <w:szCs w:val="24"/>
        </w:rPr>
        <w:t xml:space="preserve"> настоящего договора.</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5.2.2. Невыполнение Субъектом требований по оплате, установленных </w:t>
      </w:r>
      <w:hyperlink w:anchor="P587" w:history="1">
        <w:r w:rsidRPr="00C41B87">
          <w:rPr>
            <w:rFonts w:ascii="Times New Roman" w:hAnsi="Times New Roman" w:cs="Times New Roman"/>
            <w:color w:val="0000FF"/>
            <w:sz w:val="24"/>
            <w:szCs w:val="24"/>
          </w:rPr>
          <w:t>разделом III</w:t>
        </w:r>
      </w:hyperlink>
      <w:r w:rsidRPr="00C41B87">
        <w:rPr>
          <w:rFonts w:ascii="Times New Roman" w:hAnsi="Times New Roman" w:cs="Times New Roman"/>
          <w:sz w:val="24"/>
          <w:szCs w:val="24"/>
        </w:rPr>
        <w:t xml:space="preserve"> настоящего договора.</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5.2.3. Прекращение Субъектом в установленном законом порядке своей деятельности.</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5.2.4. Наличие двух и более случаев реализации групп товаров, не предусмотренных для места размещения Объекта утвержденной схемой размещения Объектов, либо выявление несоответствия Объекта в натуре типовому проекту (изменение внешнего вида, размеров, площади Объекта в ходе его эксплуатации), что подтверждено соответствующими актами приемочной комиссии.</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5.2.5. Эксплуатация Объекта без акта приемочной комиссии.</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5.2.6. Непредъявление Объекта в течение установленного срока к приемке приемочной комиссии.</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5.2.7. Несоответствия Объекта иным принятым нормативно-правовым актам, регулирующим размещение нестационарных торговых объектов и объектов по оказанию услуг на территории </w:t>
      </w:r>
      <w:r w:rsidRPr="00DA7EB3">
        <w:rPr>
          <w:rFonts w:ascii="Times New Roman" w:hAnsi="Times New Roman" w:cs="Times New Roman"/>
          <w:color w:val="FF0000"/>
          <w:sz w:val="24"/>
          <w:szCs w:val="24"/>
        </w:rPr>
        <w:t>сельского поселения Октябрьский сельсовет</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5.3. При отказе от исполнения настоящего договора в одностороннем порядке Администрация направляет Субъекту письменное уведомление об отказе от исполнения условий договора. С даты направления указанного уведомления настоящий договор будет считаться расторгнутым.</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VI. Прочие условия</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 и нормативно-правовыми актами, регулирующими размещение нестационарных торговых объектов и объектов по оказанию услуг на территории</w:t>
      </w:r>
      <w:r>
        <w:rPr>
          <w:rFonts w:ascii="Times New Roman" w:hAnsi="Times New Roman" w:cs="Times New Roman"/>
          <w:sz w:val="24"/>
          <w:szCs w:val="24"/>
        </w:rPr>
        <w:t xml:space="preserve"> </w:t>
      </w:r>
      <w:r w:rsidRPr="00DA7EB3">
        <w:rPr>
          <w:rFonts w:ascii="Times New Roman" w:hAnsi="Times New Roman" w:cs="Times New Roman"/>
          <w:color w:val="FF0000"/>
          <w:sz w:val="24"/>
          <w:szCs w:val="24"/>
        </w:rPr>
        <w:t>сельского поселения Октябрьский сельсовет</w:t>
      </w:r>
      <w:r w:rsidRPr="00C41B87">
        <w:rPr>
          <w:rFonts w:ascii="Times New Roman" w:hAnsi="Times New Roman" w:cs="Times New Roman"/>
          <w:sz w:val="24"/>
          <w:szCs w:val="24"/>
        </w:rPr>
        <w:t xml:space="preserve"> муниципального района Благовещенский район Республики Башкортостан.</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6.3. Споры по договору разрешаются в судебном порядке.</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6.5. Приложения к договору составляют его неотъемлемую часть:</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приложение № 1 - проектная документация;</w:t>
      </w:r>
    </w:p>
    <w:p w:rsidR="00F36B2D" w:rsidRPr="00C41B87" w:rsidRDefault="00F36B2D">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приложение № 2 - квитанция о полной оплате права на размещение нестационарного торгового объекта и объекта по оказанию услуг.</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VII. Юридические адреса, банковские реквизиты</w:t>
      </w:r>
    </w:p>
    <w:p w:rsidR="00F36B2D" w:rsidRPr="00C41B87" w:rsidRDefault="00F36B2D">
      <w:pPr>
        <w:pStyle w:val="ConsPlusNormal"/>
        <w:jc w:val="center"/>
        <w:rPr>
          <w:rFonts w:ascii="Times New Roman" w:hAnsi="Times New Roman" w:cs="Times New Roman"/>
          <w:sz w:val="24"/>
          <w:szCs w:val="24"/>
        </w:rPr>
      </w:pPr>
      <w:r w:rsidRPr="00C41B87">
        <w:rPr>
          <w:rFonts w:ascii="Times New Roman" w:hAnsi="Times New Roman" w:cs="Times New Roman"/>
          <w:sz w:val="24"/>
          <w:szCs w:val="24"/>
        </w:rPr>
        <w:t>и подписи Сторон</w:t>
      </w:r>
    </w:p>
    <w:p w:rsidR="00F36B2D" w:rsidRPr="00C41B87" w:rsidRDefault="00F36B2D">
      <w:pPr>
        <w:pStyle w:val="ConsPlusNormal"/>
        <w:ind w:firstLine="540"/>
        <w:jc w:val="both"/>
        <w:rPr>
          <w:rFonts w:ascii="Times New Roman" w:hAnsi="Times New Roman" w:cs="Times New Roman"/>
          <w:sz w:val="24"/>
          <w:szCs w:val="24"/>
        </w:rPr>
      </w:pPr>
    </w:p>
    <w:p w:rsidR="00F36B2D" w:rsidRPr="00C41B87" w:rsidRDefault="00F36B2D">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_______ Муниципального</w:t>
      </w:r>
      <w:r w:rsidRPr="00C41B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1B87">
        <w:rPr>
          <w:rFonts w:ascii="Times New Roman" w:hAnsi="Times New Roman" w:cs="Times New Roman"/>
          <w:sz w:val="24"/>
          <w:szCs w:val="24"/>
        </w:rPr>
        <w:t>Субъект:</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района       Благовещенский     район    </w:t>
      </w:r>
      <w:r>
        <w:rPr>
          <w:rFonts w:ascii="Times New Roman" w:hAnsi="Times New Roman" w:cs="Times New Roman"/>
          <w:sz w:val="24"/>
          <w:szCs w:val="24"/>
        </w:rPr>
        <w:t xml:space="preserve">          </w:t>
      </w:r>
      <w:r w:rsidRPr="00C41B87">
        <w:rPr>
          <w:rFonts w:ascii="Times New Roman" w:hAnsi="Times New Roman" w:cs="Times New Roman"/>
          <w:sz w:val="24"/>
          <w:szCs w:val="24"/>
        </w:rPr>
        <w:t>___________________________________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Республики Башкортостан                </w:t>
      </w:r>
      <w:r>
        <w:rPr>
          <w:rFonts w:ascii="Times New Roman" w:hAnsi="Times New Roman" w:cs="Times New Roman"/>
          <w:sz w:val="24"/>
          <w:szCs w:val="24"/>
        </w:rPr>
        <w:t xml:space="preserve">               </w:t>
      </w:r>
      <w:r w:rsidRPr="00C41B87">
        <w:rPr>
          <w:rFonts w:ascii="Times New Roman" w:hAnsi="Times New Roman" w:cs="Times New Roman"/>
          <w:sz w:val="24"/>
          <w:szCs w:val="24"/>
        </w:rPr>
        <w:t>___________________________________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Адрес:                                 </w:t>
      </w:r>
      <w:r>
        <w:rPr>
          <w:rFonts w:ascii="Times New Roman" w:hAnsi="Times New Roman" w:cs="Times New Roman"/>
          <w:sz w:val="24"/>
          <w:szCs w:val="24"/>
        </w:rPr>
        <w:t xml:space="preserve">                                 </w:t>
      </w:r>
      <w:r w:rsidRPr="00C41B87">
        <w:rPr>
          <w:rFonts w:ascii="Times New Roman" w:hAnsi="Times New Roman" w:cs="Times New Roman"/>
          <w:sz w:val="24"/>
          <w:szCs w:val="24"/>
        </w:rPr>
        <w:t>Адрес:</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ИНН/КПП ___________________________    ИНН/КПП 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р/с 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р/с _______________________________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в _________________________________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в _________________________________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к/с 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к/с _______________________________</w:t>
      </w:r>
    </w:p>
    <w:p w:rsidR="00F36B2D" w:rsidRPr="00C41B87" w:rsidRDefault="00F36B2D">
      <w:pPr>
        <w:pStyle w:val="ConsPlusNonformat"/>
        <w:jc w:val="both"/>
        <w:rPr>
          <w:rFonts w:ascii="Times New Roman" w:hAnsi="Times New Roman" w:cs="Times New Roman"/>
          <w:sz w:val="24"/>
          <w:szCs w:val="24"/>
        </w:rPr>
      </w:pPr>
      <w:hyperlink r:id="rId15" w:history="1">
        <w:r w:rsidRPr="00C41B87">
          <w:rPr>
            <w:rFonts w:ascii="Times New Roman" w:hAnsi="Times New Roman" w:cs="Times New Roman"/>
            <w:color w:val="0000FF"/>
            <w:sz w:val="24"/>
            <w:szCs w:val="24"/>
          </w:rPr>
          <w:t>ОКАТО</w:t>
        </w:r>
      </w:hyperlink>
      <w:r w:rsidRPr="00C41B87">
        <w:rPr>
          <w:rFonts w:ascii="Times New Roman" w:hAnsi="Times New Roman" w:cs="Times New Roman"/>
          <w:sz w:val="24"/>
          <w:szCs w:val="24"/>
        </w:rPr>
        <w:t xml:space="preserve"> 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 xml:space="preserve"> </w:t>
      </w:r>
      <w:hyperlink r:id="rId16" w:history="1">
        <w:r w:rsidRPr="00C41B87">
          <w:rPr>
            <w:rFonts w:ascii="Times New Roman" w:hAnsi="Times New Roman" w:cs="Times New Roman"/>
            <w:color w:val="0000FF"/>
            <w:sz w:val="24"/>
            <w:szCs w:val="24"/>
          </w:rPr>
          <w:t>ОКАТО</w:t>
        </w:r>
      </w:hyperlink>
      <w:r w:rsidRPr="00C41B87">
        <w:rPr>
          <w:rFonts w:ascii="Times New Roman" w:hAnsi="Times New Roman" w:cs="Times New Roman"/>
          <w:sz w:val="24"/>
          <w:szCs w:val="24"/>
        </w:rPr>
        <w:t xml:space="preserve"> 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ОКОНХ 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ОКОНХ 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ОКПО 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ОКПО ______________________________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__________/_______________________/</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(подпись)   (расшифровка подписи)      </w:t>
      </w:r>
      <w:r>
        <w:rPr>
          <w:rFonts w:ascii="Times New Roman" w:hAnsi="Times New Roman" w:cs="Times New Roman"/>
          <w:sz w:val="24"/>
          <w:szCs w:val="24"/>
        </w:rPr>
        <w:t xml:space="preserve">              </w:t>
      </w:r>
      <w:r w:rsidRPr="00C41B87">
        <w:rPr>
          <w:rFonts w:ascii="Times New Roman" w:hAnsi="Times New Roman" w:cs="Times New Roman"/>
          <w:sz w:val="24"/>
          <w:szCs w:val="24"/>
        </w:rPr>
        <w:t>(подпись)   (расшифровка подписи)</w:t>
      </w:r>
    </w:p>
    <w:p w:rsidR="00F36B2D" w:rsidRPr="00C41B87" w:rsidRDefault="00F36B2D">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М.П.                                  </w:t>
      </w:r>
      <w:r>
        <w:rPr>
          <w:rFonts w:ascii="Times New Roman" w:hAnsi="Times New Roman" w:cs="Times New Roman"/>
          <w:sz w:val="24"/>
          <w:szCs w:val="24"/>
        </w:rPr>
        <w:t xml:space="preserve">                                </w:t>
      </w:r>
      <w:r w:rsidRPr="00C41B87">
        <w:rPr>
          <w:rFonts w:ascii="Times New Roman" w:hAnsi="Times New Roman" w:cs="Times New Roman"/>
          <w:sz w:val="24"/>
          <w:szCs w:val="24"/>
        </w:rPr>
        <w:t>М.П. (при наличии)</w:t>
      </w: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Pr="00E334A9" w:rsidRDefault="00F36B2D">
      <w:pPr>
        <w:pStyle w:val="ConsPlusNormal"/>
        <w:ind w:firstLine="540"/>
        <w:jc w:val="both"/>
        <w:rPr>
          <w:sz w:val="24"/>
          <w:szCs w:val="24"/>
        </w:rPr>
      </w:pPr>
    </w:p>
    <w:p w:rsidR="00F36B2D" w:rsidRPr="00E334A9" w:rsidRDefault="00F36B2D">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6</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F36B2D" w:rsidRPr="00E334A9" w:rsidRDefault="00F36B2D"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F36B2D" w:rsidRPr="00E334A9" w:rsidRDefault="00F36B2D"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F36B2D" w:rsidRPr="00C46722" w:rsidRDefault="00F36B2D" w:rsidP="00C46722">
      <w:pPr>
        <w:pStyle w:val="ConsPlusNormal"/>
        <w:jc w:val="right"/>
        <w:rPr>
          <w:rFonts w:ascii="Times New Roman" w:hAnsi="Times New Roman" w:cs="Times New Roman"/>
          <w:szCs w:val="22"/>
        </w:rPr>
      </w:pPr>
      <w:r>
        <w:rPr>
          <w:rFonts w:ascii="Times New Roman" w:hAnsi="Times New Roman" w:cs="Times New Roman"/>
          <w:szCs w:val="22"/>
        </w:rPr>
        <w:t xml:space="preserve">от 2019г. № </w:t>
      </w:r>
    </w:p>
    <w:p w:rsidR="00F36B2D" w:rsidRDefault="00F36B2D">
      <w:pPr>
        <w:pStyle w:val="ConsPlusNormal"/>
        <w:jc w:val="center"/>
      </w:pPr>
    </w:p>
    <w:p w:rsidR="00F36B2D" w:rsidRPr="00F94B7D" w:rsidRDefault="00F36B2D">
      <w:pPr>
        <w:pStyle w:val="ConsPlusTitle"/>
        <w:jc w:val="center"/>
        <w:rPr>
          <w:rFonts w:ascii="Times New Roman" w:hAnsi="Times New Roman" w:cs="Times New Roman"/>
          <w:sz w:val="28"/>
          <w:szCs w:val="28"/>
        </w:rPr>
      </w:pPr>
      <w:bookmarkStart w:id="12" w:name="P652"/>
      <w:bookmarkEnd w:id="12"/>
      <w:r w:rsidRPr="00F94B7D">
        <w:rPr>
          <w:rFonts w:ascii="Times New Roman" w:hAnsi="Times New Roman" w:cs="Times New Roman"/>
          <w:sz w:val="28"/>
          <w:szCs w:val="28"/>
        </w:rPr>
        <w:t>ПОЛОЖЕНИЕ</w:t>
      </w:r>
    </w:p>
    <w:p w:rsidR="00F36B2D" w:rsidRPr="00F94B7D" w:rsidRDefault="00F36B2D" w:rsidP="006A20D5">
      <w:pPr>
        <w:pStyle w:val="ConsPlusTitle"/>
        <w:jc w:val="center"/>
        <w:rPr>
          <w:rFonts w:ascii="Times New Roman" w:hAnsi="Times New Roman" w:cs="Times New Roman"/>
          <w:sz w:val="28"/>
          <w:szCs w:val="28"/>
        </w:rPr>
      </w:pPr>
      <w:r w:rsidRPr="00F94B7D">
        <w:rPr>
          <w:rFonts w:ascii="Times New Roman" w:hAnsi="Times New Roman" w:cs="Times New Roman"/>
          <w:sz w:val="28"/>
          <w:szCs w:val="28"/>
        </w:rPr>
        <w:t>О ПРИЕМОЧНОЙ КОМИССИИ ПО ПРИЕМКЕ НЕСТАЦИОНАРНЫХ ТОРГОВЫХ</w:t>
      </w:r>
      <w:r>
        <w:rPr>
          <w:rFonts w:ascii="Times New Roman" w:hAnsi="Times New Roman" w:cs="Times New Roman"/>
          <w:sz w:val="28"/>
          <w:szCs w:val="28"/>
        </w:rPr>
        <w:t xml:space="preserve"> </w:t>
      </w:r>
      <w:r w:rsidRPr="00F94B7D">
        <w:rPr>
          <w:rFonts w:ascii="Times New Roman" w:hAnsi="Times New Roman" w:cs="Times New Roman"/>
          <w:sz w:val="28"/>
          <w:szCs w:val="28"/>
        </w:rPr>
        <w:t>ОБЪЕКТОВ И ОБЪЕКТОВ ПО ОКАЗАНИЮ УСЛУГ В ЭКСПЛУАТАЦИЮ</w:t>
      </w:r>
      <w:r>
        <w:rPr>
          <w:rFonts w:ascii="Times New Roman" w:hAnsi="Times New Roman" w:cs="Times New Roman"/>
          <w:sz w:val="28"/>
          <w:szCs w:val="28"/>
        </w:rPr>
        <w:t xml:space="preserve"> </w:t>
      </w:r>
      <w:r w:rsidRPr="00F94B7D">
        <w:rPr>
          <w:rFonts w:ascii="Times New Roman" w:hAnsi="Times New Roman" w:cs="Times New Roman"/>
          <w:sz w:val="28"/>
          <w:szCs w:val="28"/>
        </w:rPr>
        <w:t>НА ТЕРРИТОРИИ</w:t>
      </w:r>
      <w:r>
        <w:rPr>
          <w:rFonts w:ascii="Times New Roman" w:hAnsi="Times New Roman" w:cs="Times New Roman"/>
          <w:sz w:val="28"/>
          <w:szCs w:val="28"/>
        </w:rPr>
        <w:t xml:space="preserve"> СЕЛЬСКОГО ПОСЕЛЕНИЯ ОКТЯБРЬСКИЙ СЕЛЬСОВЕТ </w:t>
      </w:r>
      <w:r w:rsidRPr="00F94B7D">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БЛАГОВЕЩЕНСКИЙ</w:t>
      </w:r>
      <w:r w:rsidRPr="00F94B7D">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F94B7D">
        <w:rPr>
          <w:rFonts w:ascii="Times New Roman" w:hAnsi="Times New Roman" w:cs="Times New Roman"/>
          <w:sz w:val="28"/>
          <w:szCs w:val="28"/>
        </w:rPr>
        <w:t>РЕСПУБЛИКИ БАШКОРТОСТАН</w:t>
      </w:r>
    </w:p>
    <w:p w:rsidR="00F36B2D" w:rsidRPr="00F94B7D" w:rsidRDefault="00F36B2D">
      <w:pPr>
        <w:pStyle w:val="ConsPlusNormal"/>
        <w:jc w:val="center"/>
        <w:rPr>
          <w:rFonts w:ascii="Times New Roman" w:hAnsi="Times New Roman" w:cs="Times New Roman"/>
          <w:sz w:val="28"/>
          <w:szCs w:val="28"/>
        </w:rPr>
      </w:pPr>
    </w:p>
    <w:p w:rsidR="00F36B2D" w:rsidRPr="00F94B7D" w:rsidRDefault="00F36B2D">
      <w:pPr>
        <w:pStyle w:val="ConsPlusTitle"/>
        <w:jc w:val="center"/>
        <w:outlineLvl w:val="1"/>
        <w:rPr>
          <w:rFonts w:ascii="Times New Roman" w:hAnsi="Times New Roman" w:cs="Times New Roman"/>
          <w:sz w:val="28"/>
          <w:szCs w:val="28"/>
        </w:rPr>
      </w:pPr>
      <w:r w:rsidRPr="00F94B7D">
        <w:rPr>
          <w:rFonts w:ascii="Times New Roman" w:hAnsi="Times New Roman" w:cs="Times New Roman"/>
          <w:sz w:val="28"/>
          <w:szCs w:val="28"/>
        </w:rPr>
        <w:t>1. ОБЩИЕ ПОЛОЖЕНИЯ</w:t>
      </w:r>
    </w:p>
    <w:p w:rsidR="00F36B2D" w:rsidRDefault="00F36B2D">
      <w:pPr>
        <w:pStyle w:val="ConsPlusNormal"/>
        <w:jc w:val="center"/>
      </w:pP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1.1. Приемочная комиссия по приемке нестационарных торговых объектов и объектов по оказанию услуг в эксплуатацию на территории</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B01E4F">
        <w:rPr>
          <w:rFonts w:ascii="Times New Roman" w:hAnsi="Times New Roman" w:cs="Times New Roman"/>
          <w:sz w:val="28"/>
          <w:szCs w:val="28"/>
        </w:rPr>
        <w:t xml:space="preserve"> муниципального района Благовещенский район Республики Башкортостан (далее - Приемочная комиссия) является органом, созданным в целях осмотра установленных нестационарных торговых объектов и объектов по оказанию услуг на предмет их соответствия требованиям и условиям, указанным в проектной документации и договоре на размещение нестационарного торгового объекта и объекта по оказанию услуг (далее - Договор).</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1.2. В своей деятельности Приемочная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F36B2D" w:rsidRPr="00B01E4F" w:rsidRDefault="00F36B2D" w:rsidP="00B01E4F">
      <w:pPr>
        <w:pStyle w:val="ConsPlusNormal"/>
        <w:ind w:firstLine="540"/>
        <w:jc w:val="both"/>
        <w:rPr>
          <w:rFonts w:ascii="Times New Roman" w:hAnsi="Times New Roman" w:cs="Times New Roman"/>
          <w:sz w:val="28"/>
          <w:szCs w:val="28"/>
        </w:rPr>
      </w:pPr>
    </w:p>
    <w:p w:rsidR="00F36B2D" w:rsidRPr="00B01E4F" w:rsidRDefault="00F36B2D" w:rsidP="00B01E4F">
      <w:pPr>
        <w:pStyle w:val="ConsPlusTitle"/>
        <w:jc w:val="center"/>
        <w:outlineLvl w:val="1"/>
        <w:rPr>
          <w:rFonts w:ascii="Times New Roman" w:hAnsi="Times New Roman" w:cs="Times New Roman"/>
          <w:sz w:val="28"/>
          <w:szCs w:val="28"/>
        </w:rPr>
      </w:pPr>
      <w:r w:rsidRPr="00B01E4F">
        <w:rPr>
          <w:rFonts w:ascii="Times New Roman" w:hAnsi="Times New Roman" w:cs="Times New Roman"/>
          <w:sz w:val="28"/>
          <w:szCs w:val="28"/>
        </w:rPr>
        <w:t>2. ОСНОВНЫЕ ЗАДАЧИ</w:t>
      </w:r>
    </w:p>
    <w:p w:rsidR="00F36B2D" w:rsidRPr="00B01E4F" w:rsidRDefault="00F36B2D" w:rsidP="00B01E4F">
      <w:pPr>
        <w:pStyle w:val="ConsPlusNormal"/>
        <w:ind w:firstLine="540"/>
        <w:jc w:val="both"/>
        <w:rPr>
          <w:rFonts w:ascii="Times New Roman" w:hAnsi="Times New Roman" w:cs="Times New Roman"/>
          <w:sz w:val="28"/>
          <w:szCs w:val="28"/>
        </w:rPr>
      </w:pP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2.1. Основными задачами Приемочной комиссии являются:</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xml:space="preserve">- организация приемки выполненных работ по установке (монтажу) нестационарных торговых объектов и объектов по оказанию услуг на территории </w:t>
      </w:r>
      <w:r w:rsidRPr="00DA7EB3">
        <w:rPr>
          <w:rFonts w:ascii="Times New Roman" w:hAnsi="Times New Roman" w:cs="Times New Roman"/>
          <w:color w:val="FF0000"/>
          <w:sz w:val="28"/>
          <w:szCs w:val="28"/>
        </w:rPr>
        <w:t>сельского поселения Октябрьский сельсовет</w:t>
      </w:r>
      <w:r>
        <w:rPr>
          <w:rFonts w:ascii="Times New Roman" w:hAnsi="Times New Roman" w:cs="Times New Roman"/>
          <w:sz w:val="28"/>
          <w:szCs w:val="28"/>
        </w:rPr>
        <w:t xml:space="preserve"> </w:t>
      </w:r>
      <w:r w:rsidRPr="00B01E4F">
        <w:rPr>
          <w:rFonts w:ascii="Times New Roman" w:hAnsi="Times New Roman" w:cs="Times New Roman"/>
          <w:sz w:val="28"/>
          <w:szCs w:val="28"/>
        </w:rPr>
        <w:t xml:space="preserve">муниципального района Благовещенский район Республики Башкортостан (далее </w:t>
      </w:r>
      <w:r>
        <w:rPr>
          <w:rFonts w:ascii="Times New Roman" w:hAnsi="Times New Roman" w:cs="Times New Roman"/>
          <w:sz w:val="28"/>
          <w:szCs w:val="28"/>
        </w:rPr>
        <w:t>–</w:t>
      </w:r>
      <w:r w:rsidRPr="00B01E4F">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B01E4F">
        <w:rPr>
          <w:rFonts w:ascii="Times New Roman" w:hAnsi="Times New Roman" w:cs="Times New Roman"/>
          <w:sz w:val="28"/>
          <w:szCs w:val="28"/>
        </w:rPr>
        <w:t>);</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проверка соответствия размещенного нестационарного торгового объекта условиям, указанным в проектной документации и Договоре;</w:t>
      </w:r>
    </w:p>
    <w:p w:rsidR="00F36B2D" w:rsidRPr="00B01E4F" w:rsidRDefault="00F36B2D" w:rsidP="00E201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xml:space="preserve">- выдача субъекту торговли </w:t>
      </w:r>
      <w:hyperlink w:anchor="P704" w:history="1">
        <w:r w:rsidRPr="00B01E4F">
          <w:rPr>
            <w:rFonts w:ascii="Times New Roman" w:hAnsi="Times New Roman" w:cs="Times New Roman"/>
            <w:color w:val="0000FF"/>
            <w:sz w:val="28"/>
            <w:szCs w:val="28"/>
          </w:rPr>
          <w:t>Акта</w:t>
        </w:r>
      </w:hyperlink>
      <w:r w:rsidRPr="00B01E4F">
        <w:rPr>
          <w:rFonts w:ascii="Times New Roman" w:hAnsi="Times New Roman" w:cs="Times New Roman"/>
          <w:sz w:val="28"/>
          <w:szCs w:val="28"/>
        </w:rPr>
        <w:t xml:space="preserve"> приемочной комиссии о соответствии (несоответствии) нестационарного торгового объекта или объекта по оказанию услуг требованиям, указанным в Договоре (далее - Акт приемочной комиссии) (приложение № 7 настоящему решению) и проектной документации.</w:t>
      </w:r>
    </w:p>
    <w:p w:rsidR="00F36B2D" w:rsidRPr="00B01E4F" w:rsidRDefault="00F36B2D" w:rsidP="00B01E4F">
      <w:pPr>
        <w:pStyle w:val="ConsPlusTitle"/>
        <w:jc w:val="center"/>
        <w:outlineLvl w:val="1"/>
        <w:rPr>
          <w:rFonts w:ascii="Times New Roman" w:hAnsi="Times New Roman" w:cs="Times New Roman"/>
          <w:sz w:val="28"/>
          <w:szCs w:val="28"/>
        </w:rPr>
      </w:pPr>
      <w:r w:rsidRPr="00B01E4F">
        <w:rPr>
          <w:rFonts w:ascii="Times New Roman" w:hAnsi="Times New Roman" w:cs="Times New Roman"/>
          <w:sz w:val="28"/>
          <w:szCs w:val="28"/>
        </w:rPr>
        <w:t>3. ПРАВА И ОБЯЗАННОСТИ</w:t>
      </w:r>
    </w:p>
    <w:p w:rsidR="00F36B2D" w:rsidRPr="00B01E4F" w:rsidRDefault="00F36B2D" w:rsidP="00B01E4F">
      <w:pPr>
        <w:pStyle w:val="ConsPlusNormal"/>
        <w:ind w:firstLine="540"/>
        <w:jc w:val="both"/>
        <w:rPr>
          <w:rFonts w:ascii="Times New Roman" w:hAnsi="Times New Roman" w:cs="Times New Roman"/>
          <w:sz w:val="28"/>
          <w:szCs w:val="28"/>
        </w:rPr>
      </w:pP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3.1. Приемочная комиссия для решения возложенных на нее задач имеет право:</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запрашивать в установленном порядке необходимую информацию по вопросам, относящимся к компетенции Приемочной комиссии;</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привлекать для дачи рекомендации технических экспертов, представителей организаций - проектировщиков и иных специалистов.</w:t>
      </w:r>
    </w:p>
    <w:p w:rsidR="00F36B2D" w:rsidRPr="00B01E4F" w:rsidRDefault="00F36B2D" w:rsidP="00B01E4F">
      <w:pPr>
        <w:pStyle w:val="ConsPlusNormal"/>
        <w:ind w:firstLine="540"/>
        <w:jc w:val="both"/>
        <w:rPr>
          <w:rFonts w:ascii="Times New Roman" w:hAnsi="Times New Roman" w:cs="Times New Roman"/>
          <w:sz w:val="28"/>
          <w:szCs w:val="28"/>
        </w:rPr>
      </w:pPr>
    </w:p>
    <w:p w:rsidR="00F36B2D" w:rsidRPr="00B01E4F" w:rsidRDefault="00F36B2D" w:rsidP="00B01E4F">
      <w:pPr>
        <w:pStyle w:val="ConsPlusTitle"/>
        <w:jc w:val="center"/>
        <w:outlineLvl w:val="1"/>
        <w:rPr>
          <w:rFonts w:ascii="Times New Roman" w:hAnsi="Times New Roman" w:cs="Times New Roman"/>
          <w:sz w:val="28"/>
          <w:szCs w:val="28"/>
        </w:rPr>
      </w:pPr>
      <w:r w:rsidRPr="00B01E4F">
        <w:rPr>
          <w:rFonts w:ascii="Times New Roman" w:hAnsi="Times New Roman" w:cs="Times New Roman"/>
          <w:sz w:val="28"/>
          <w:szCs w:val="28"/>
        </w:rPr>
        <w:t>4. ОРГАНИЗАЦИЯ РАБОТЫ ПРИЕМОЧНОЙ КОМИССИИ</w:t>
      </w:r>
    </w:p>
    <w:p w:rsidR="00F36B2D" w:rsidRPr="00B01E4F" w:rsidRDefault="00F36B2D" w:rsidP="00B01E4F">
      <w:pPr>
        <w:pStyle w:val="ConsPlusNormal"/>
        <w:jc w:val="center"/>
        <w:rPr>
          <w:rFonts w:ascii="Times New Roman" w:hAnsi="Times New Roman" w:cs="Times New Roman"/>
          <w:sz w:val="28"/>
          <w:szCs w:val="28"/>
        </w:rPr>
      </w:pP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xml:space="preserve">4.1. Приемочная комиссия формируется из представителей Администрации. Состав Приемочной комиссии утверждается </w:t>
      </w:r>
      <w:r>
        <w:rPr>
          <w:rFonts w:ascii="Times New Roman" w:hAnsi="Times New Roman" w:cs="Times New Roman"/>
          <w:sz w:val="28"/>
          <w:szCs w:val="28"/>
        </w:rPr>
        <w:t>постановлением</w:t>
      </w:r>
      <w:r w:rsidRPr="00B01E4F">
        <w:rPr>
          <w:rFonts w:ascii="Times New Roman" w:hAnsi="Times New Roman" w:cs="Times New Roman"/>
          <w:sz w:val="28"/>
          <w:szCs w:val="28"/>
        </w:rPr>
        <w:t xml:space="preserve"> главы Администрации</w:t>
      </w:r>
      <w:r>
        <w:rPr>
          <w:rFonts w:ascii="Times New Roman" w:hAnsi="Times New Roman" w:cs="Times New Roman"/>
          <w:sz w:val="28"/>
          <w:szCs w:val="28"/>
        </w:rPr>
        <w:t xml:space="preserve"> </w:t>
      </w:r>
      <w:r w:rsidRPr="00DA7EB3">
        <w:rPr>
          <w:rFonts w:ascii="Times New Roman" w:hAnsi="Times New Roman" w:cs="Times New Roman"/>
          <w:color w:val="FF0000"/>
          <w:sz w:val="28"/>
          <w:szCs w:val="28"/>
        </w:rPr>
        <w:t>сельского поселения Октябрьский сельсовет</w:t>
      </w:r>
      <w:r w:rsidRPr="00B01E4F">
        <w:rPr>
          <w:rFonts w:ascii="Times New Roman" w:hAnsi="Times New Roman" w:cs="Times New Roman"/>
          <w:sz w:val="28"/>
          <w:szCs w:val="28"/>
        </w:rPr>
        <w:t xml:space="preserve"> Муниципального района Благовещенский район Республики Башкортостан. Приемочная комиссия считается правомочной при условии присутствия более половины ее членов.</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Председатель приемочной комиссии:</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осуществляет руководство деятельностью Приемочной комиссии;</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подписывает Акт приемочной комиссии.</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При отсутствии председателя Приемочной комиссии его полномочия исполняет заместитель председателя Приемочной комиссии.</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4.2. Основной формой работы Приемочной комиссии являются выездные мероприятия. Выездные мероприятия Приемочной комиссии проводятся по обращению субъекта торговли, с которым заключен договор, либо по обращению граждан, юридических лиц о нарушении субъектом торговли в ходе осуществления своей деятельности их прав.</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4.3. Нестационарный торговый объект или объект по оказанию услуг, размещенный в соответствии с требованиями и условиями, указанными в проектной документации и Договоре, должен быть предъявлен для осмотра Приемочной комиссии:</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для сезонной торговли не позднее 15-ти календарных дней с даты заключения Договора;</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для киосков, павильонов, торгово-остановочных комплексов не позднее 45-ти календарных дней с даты заключения Договора.</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4.4. Для проведения осмотра нестационарного торгового объекта или объекта по оказанию услуг Приемочной комиссией субъект торговли направляет в Администрацию уведомление.</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4.5. Нестационарный торговый объект или объект по оказанию услуг осматривается Приемочной комиссией в течение 5 (пяти) рабочих дней с момента поступления обращения (уведомления).</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4.6. По результатам осмотра нестационарного торгового объекта или объекта по оказанию услуг в течение 5 (пяти) рабочих дней со дня осмотра составляется и утверждается Акт приемочной комиссии в двух экземплярах. Один экземпляр вручается субъекту торговли.</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4.7. Акт приемочной комиссии подписывается всеми членами Приемочной комиссии, участвовавшими в осмотре нестационарного торгового объекта или объекта по оказанию услуг.</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4.8. При несоответствии нестационарного торгового объекта или объекта по оказанию услуг требованиям и условиям, указанным в проектной документации и Договоре, в Акте приемочной комиссии указываются выявленные несоответствия, которые субъект торговли обязан устранить в срок, указанный в Акте приемочной комиссии, и направить в Администрацию письменное уведомление об устранении выявленных несоответствий. После этого осмотр нестационарного торгового объекта или объекта по оказанию услуг осуществляется повторно в течение 5 рабочих дней с момента поступления уведомления об устранении несоответствий. Если указанные в Акте приемочной комиссии выявленные несоответствия в установленный срок не устранены, Договор подлежит досрочному расторжению, нестационарный торговый объект или объект по оказанию услуг подлежит демонтажу силами субъекта торговли.</w:t>
      </w:r>
    </w:p>
    <w:p w:rsidR="00F36B2D" w:rsidRPr="00B01E4F" w:rsidRDefault="00F36B2D"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4.9. В случае если нестационарный торговый объект или объект по оказанию услуг эксплуатируется без утвержденного Акта приемочной комиссии, действие Договора досрочно расторгается, а нестационарный торговый объект или объект по оказанию услуг подлежит демонтажу силами субъекта торговли.</w:t>
      </w:r>
    </w:p>
    <w:p w:rsidR="00F36B2D" w:rsidRPr="00B01E4F" w:rsidRDefault="00F36B2D" w:rsidP="00B01E4F">
      <w:pPr>
        <w:pStyle w:val="ConsPlusNormal"/>
        <w:ind w:firstLine="540"/>
        <w:jc w:val="both"/>
        <w:rPr>
          <w:rFonts w:ascii="Times New Roman" w:hAnsi="Times New Roman" w:cs="Times New Roman"/>
          <w:sz w:val="28"/>
          <w:szCs w:val="28"/>
        </w:rPr>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pPr>
        <w:pStyle w:val="ConsPlusNormal"/>
        <w:ind w:firstLine="540"/>
        <w:jc w:val="both"/>
      </w:pPr>
    </w:p>
    <w:p w:rsidR="00F36B2D" w:rsidRDefault="00F36B2D" w:rsidP="00E334A9">
      <w:pPr>
        <w:pStyle w:val="ConsPlusNormal"/>
        <w:jc w:val="both"/>
      </w:pPr>
    </w:p>
    <w:p w:rsidR="00F36B2D" w:rsidRDefault="00F36B2D" w:rsidP="00E334A9">
      <w:pPr>
        <w:pStyle w:val="ConsPlusNormal"/>
        <w:jc w:val="both"/>
      </w:pPr>
    </w:p>
    <w:p w:rsidR="00F36B2D" w:rsidRPr="00E334A9" w:rsidRDefault="00F36B2D" w:rsidP="006A20D5">
      <w:pPr>
        <w:pStyle w:val="ConsPlusNormal"/>
        <w:jc w:val="both"/>
        <w:rPr>
          <w:sz w:val="24"/>
          <w:szCs w:val="24"/>
        </w:rPr>
      </w:pPr>
    </w:p>
    <w:p w:rsidR="00F36B2D" w:rsidRPr="00E334A9" w:rsidRDefault="00F36B2D">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7</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F36B2D" w:rsidRPr="00E334A9" w:rsidRDefault="00F36B2D"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F36B2D" w:rsidRPr="00E334A9" w:rsidRDefault="00F36B2D"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F36B2D" w:rsidRPr="00C46722" w:rsidRDefault="00F36B2D" w:rsidP="00C46722">
      <w:pPr>
        <w:pStyle w:val="ConsPlusNormal"/>
        <w:jc w:val="right"/>
        <w:rPr>
          <w:rFonts w:ascii="Times New Roman" w:hAnsi="Times New Roman" w:cs="Times New Roman"/>
          <w:szCs w:val="22"/>
        </w:rPr>
      </w:pPr>
      <w:r>
        <w:rPr>
          <w:rFonts w:ascii="Times New Roman" w:hAnsi="Times New Roman" w:cs="Times New Roman"/>
          <w:szCs w:val="22"/>
        </w:rPr>
        <w:t xml:space="preserve">от 2019г. № </w:t>
      </w:r>
    </w:p>
    <w:p w:rsidR="00F36B2D" w:rsidRDefault="00F36B2D">
      <w:pPr>
        <w:pStyle w:val="ConsPlusNormal"/>
        <w:jc w:val="right"/>
      </w:pPr>
    </w:p>
    <w:p w:rsidR="00F36B2D" w:rsidRDefault="00F36B2D">
      <w:pPr>
        <w:pStyle w:val="ConsPlusNonformat"/>
        <w:jc w:val="both"/>
      </w:pPr>
      <w:bookmarkStart w:id="13" w:name="P704"/>
      <w:bookmarkEnd w:id="13"/>
      <w:r>
        <w:t xml:space="preserve">                                    Акт</w:t>
      </w:r>
    </w:p>
    <w:p w:rsidR="00F36B2D" w:rsidRDefault="00F36B2D">
      <w:pPr>
        <w:pStyle w:val="ConsPlusNonformat"/>
        <w:jc w:val="both"/>
      </w:pPr>
      <w:r>
        <w:t xml:space="preserve">            приемочной комиссии о соответствии (несоответствии)</w:t>
      </w:r>
    </w:p>
    <w:p w:rsidR="00F36B2D" w:rsidRDefault="00F36B2D">
      <w:pPr>
        <w:pStyle w:val="ConsPlusNonformat"/>
        <w:jc w:val="both"/>
      </w:pPr>
      <w:r>
        <w:t xml:space="preserve">         нестационарного торгового объекта или объекта по оказанию</w:t>
      </w:r>
    </w:p>
    <w:p w:rsidR="00F36B2D" w:rsidRDefault="00F36B2D">
      <w:pPr>
        <w:pStyle w:val="ConsPlusNonformat"/>
        <w:jc w:val="both"/>
      </w:pPr>
      <w:r>
        <w:t xml:space="preserve">                  услуг требованиям, указанным в договоре</w:t>
      </w:r>
    </w:p>
    <w:p w:rsidR="00F36B2D" w:rsidRDefault="00F36B2D">
      <w:pPr>
        <w:pStyle w:val="ConsPlusNonformat"/>
        <w:jc w:val="both"/>
      </w:pPr>
      <w:r>
        <w:t xml:space="preserve">         на размещение нестационарного торгового объекта и объекта</w:t>
      </w:r>
    </w:p>
    <w:p w:rsidR="00F36B2D" w:rsidRDefault="00F36B2D">
      <w:pPr>
        <w:pStyle w:val="ConsPlusNonformat"/>
        <w:jc w:val="both"/>
      </w:pPr>
      <w:r>
        <w:t xml:space="preserve">                             по оказанию услуг</w:t>
      </w:r>
    </w:p>
    <w:p w:rsidR="00F36B2D" w:rsidRDefault="00F36B2D">
      <w:pPr>
        <w:pStyle w:val="ConsPlusNonformat"/>
        <w:jc w:val="both"/>
      </w:pPr>
    </w:p>
    <w:p w:rsidR="00F36B2D" w:rsidRDefault="00F36B2D">
      <w:pPr>
        <w:pStyle w:val="ConsPlusNonformat"/>
        <w:jc w:val="both"/>
      </w:pPr>
      <w:r>
        <w:t xml:space="preserve">                                                     "__" _________ 20__ г.</w:t>
      </w:r>
    </w:p>
    <w:p w:rsidR="00F36B2D" w:rsidRDefault="00F36B2D">
      <w:pPr>
        <w:pStyle w:val="ConsPlusNonformat"/>
        <w:jc w:val="both"/>
      </w:pPr>
    </w:p>
    <w:p w:rsidR="00F36B2D" w:rsidRDefault="00F36B2D">
      <w:pPr>
        <w:pStyle w:val="ConsPlusNonformat"/>
        <w:jc w:val="both"/>
      </w:pPr>
      <w:r>
        <w:t>Приемочная комиссия в составе:</w:t>
      </w:r>
    </w:p>
    <w:p w:rsidR="00F36B2D" w:rsidRDefault="00F36B2D">
      <w:pPr>
        <w:pStyle w:val="ConsPlusNonformat"/>
        <w:jc w:val="both"/>
      </w:pPr>
      <w:r>
        <w:t>председателя комиссии:</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членов комиссии:</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p>
    <w:p w:rsidR="00F36B2D" w:rsidRDefault="00F36B2D">
      <w:pPr>
        <w:pStyle w:val="ConsPlusNonformat"/>
        <w:jc w:val="both"/>
      </w:pPr>
      <w:r>
        <w:t>и _________________________________________________________________________</w:t>
      </w:r>
    </w:p>
    <w:p w:rsidR="00F36B2D" w:rsidRDefault="00F36B2D">
      <w:pPr>
        <w:pStyle w:val="ConsPlusNonformat"/>
        <w:jc w:val="both"/>
      </w:pPr>
      <w:r>
        <w:t xml:space="preserve">                             (субъект торговли)</w:t>
      </w:r>
    </w:p>
    <w:p w:rsidR="00F36B2D" w:rsidRDefault="00F36B2D">
      <w:pPr>
        <w:pStyle w:val="ConsPlusNonformat"/>
        <w:jc w:val="both"/>
      </w:pPr>
      <w:r>
        <w:t>установила:</w:t>
      </w:r>
    </w:p>
    <w:p w:rsidR="00F36B2D" w:rsidRDefault="00F36B2D">
      <w:pPr>
        <w:pStyle w:val="ConsPlusNonformat"/>
        <w:jc w:val="both"/>
      </w:pPr>
      <w:r>
        <w:t xml:space="preserve">    1. Субъектом торговли _________________________________________________</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 xml:space="preserve">     (указывается юридическое лицо или индивидуальный предприниматель)</w:t>
      </w:r>
    </w:p>
    <w:p w:rsidR="00F36B2D" w:rsidRDefault="00F36B2D">
      <w:pPr>
        <w:pStyle w:val="ConsPlusNonformat"/>
        <w:jc w:val="both"/>
      </w:pPr>
      <w:r>
        <w:t xml:space="preserve">  предъявлен к приемке нестационарный торговый объект/объект по оказанию</w:t>
      </w:r>
    </w:p>
    <w:p w:rsidR="00F36B2D" w:rsidRDefault="00F36B2D">
      <w:pPr>
        <w:pStyle w:val="ConsPlusNonformat"/>
        <w:jc w:val="both"/>
      </w:pPr>
      <w:r>
        <w:t xml:space="preserve">                                   услуг</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 xml:space="preserve">                                   (тип)</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(далее - Объект) для осуществления ________________________________________</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 xml:space="preserve">              (вид деятельности, группа реализуемых товаров)</w:t>
      </w:r>
    </w:p>
    <w:p w:rsidR="00F36B2D" w:rsidRDefault="00F36B2D">
      <w:pPr>
        <w:pStyle w:val="ConsPlusNonformat"/>
        <w:jc w:val="both"/>
      </w:pPr>
      <w:r>
        <w:t>общей   площадью   _______   кв.   м  на  участке  по  адресному  ориентиру</w:t>
      </w:r>
    </w:p>
    <w:p w:rsidR="00F36B2D" w:rsidRDefault="00F36B2D">
      <w:pPr>
        <w:pStyle w:val="ConsPlusNonformat"/>
        <w:jc w:val="both"/>
      </w:pPr>
      <w:r>
        <w:t>в соответствии  со   Схемой  размещения  нестационарных  торговых  объектов</w:t>
      </w:r>
    </w:p>
    <w:p w:rsidR="00F36B2D" w:rsidRDefault="00F36B2D">
      <w:pPr>
        <w:pStyle w:val="ConsPlusNonformat"/>
        <w:jc w:val="both"/>
      </w:pPr>
      <w:r>
        <w:t>и объектов   по  оказанию   услуг   на   территории  ____________ муниципального  района</w:t>
      </w:r>
    </w:p>
    <w:p w:rsidR="00F36B2D" w:rsidRDefault="00F36B2D">
      <w:pPr>
        <w:pStyle w:val="ConsPlusNonformat"/>
        <w:jc w:val="both"/>
      </w:pPr>
      <w:r>
        <w:t>Благовещенский район Республики Башкортостан:</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 xml:space="preserve">                       (место расположения Объекта)</w:t>
      </w:r>
    </w:p>
    <w:p w:rsidR="00F36B2D" w:rsidRDefault="00F36B2D">
      <w:pPr>
        <w:pStyle w:val="ConsPlusNonformat"/>
        <w:jc w:val="both"/>
      </w:pPr>
      <w:r>
        <w:t xml:space="preserve">    2. Работы осуществлены на основании:</w:t>
      </w:r>
    </w:p>
    <w:p w:rsidR="00F36B2D" w:rsidRDefault="00F36B2D">
      <w:pPr>
        <w:pStyle w:val="ConsPlusNonformat"/>
        <w:jc w:val="both"/>
      </w:pPr>
      <w:r>
        <w:t xml:space="preserve">    -  договора  права  на размещение нестационарного торгового объекта или</w:t>
      </w:r>
    </w:p>
    <w:p w:rsidR="00F36B2D" w:rsidRDefault="00F36B2D">
      <w:pPr>
        <w:pStyle w:val="ConsPlusNonformat"/>
        <w:jc w:val="both"/>
      </w:pPr>
      <w:r>
        <w:t>объекта по оказанию услуг от ___________ N ____;</w:t>
      </w:r>
    </w:p>
    <w:p w:rsidR="00F36B2D" w:rsidRDefault="00F36B2D">
      <w:pPr>
        <w:pStyle w:val="ConsPlusNonformat"/>
        <w:jc w:val="both"/>
      </w:pPr>
      <w:r>
        <w:t xml:space="preserve">    - проектной документации</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 xml:space="preserve">       (указываются название, характеристики архитектурного решения)</w:t>
      </w:r>
    </w:p>
    <w:p w:rsidR="00F36B2D" w:rsidRDefault="00F36B2D">
      <w:pPr>
        <w:pStyle w:val="ConsPlusNonformat"/>
        <w:jc w:val="both"/>
      </w:pPr>
      <w:r>
        <w:t xml:space="preserve">    3. Предъявленный к приемке Объект имеет следующие показатели:</w:t>
      </w:r>
    </w:p>
    <w:p w:rsidR="00F36B2D" w:rsidRDefault="00F36B2D">
      <w:pPr>
        <w:pStyle w:val="ConsPlusNonformat"/>
        <w:jc w:val="both"/>
      </w:pPr>
      <w:r>
        <w:t xml:space="preserve">    а) площадь Объекта - _______ кв. м;</w:t>
      </w:r>
    </w:p>
    <w:p w:rsidR="00F36B2D" w:rsidRDefault="00F36B2D">
      <w:pPr>
        <w:pStyle w:val="ConsPlusNonformat"/>
        <w:jc w:val="both"/>
      </w:pPr>
      <w:r>
        <w:t xml:space="preserve">    б) ширина/длина Объекта - ______ м;</w:t>
      </w:r>
    </w:p>
    <w:p w:rsidR="00F36B2D" w:rsidRDefault="00F36B2D">
      <w:pPr>
        <w:pStyle w:val="ConsPlusNonformat"/>
        <w:jc w:val="both"/>
      </w:pPr>
      <w:r>
        <w:t xml:space="preserve">    в) количество секций (при наличии) - ______ ед.;</w:t>
      </w:r>
    </w:p>
    <w:p w:rsidR="00F36B2D" w:rsidRDefault="00F36B2D">
      <w:pPr>
        <w:pStyle w:val="ConsPlusNonformat"/>
        <w:jc w:val="both"/>
      </w:pPr>
      <w:r>
        <w:t xml:space="preserve">    г) материал, из которого выполнен Объект, - _______________;</w:t>
      </w:r>
    </w:p>
    <w:p w:rsidR="00F36B2D" w:rsidRDefault="00F36B2D">
      <w:pPr>
        <w:pStyle w:val="ConsPlusNonformat"/>
        <w:jc w:val="both"/>
      </w:pPr>
      <w:r>
        <w:t xml:space="preserve">    д) дополнительные показатели: _______________________________.</w:t>
      </w:r>
    </w:p>
    <w:p w:rsidR="00F36B2D" w:rsidRDefault="00F36B2D">
      <w:pPr>
        <w:pStyle w:val="ConsPlusNonformat"/>
        <w:jc w:val="both"/>
      </w:pPr>
      <w:r>
        <w:t xml:space="preserve">    Предложения приемочной комиссии по выявленным нарушениям:</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___________________________________________________________________________</w:t>
      </w:r>
    </w:p>
    <w:p w:rsidR="00F36B2D" w:rsidRDefault="00F36B2D">
      <w:pPr>
        <w:pStyle w:val="ConsPlusNonformat"/>
        <w:jc w:val="both"/>
      </w:pPr>
      <w:r>
        <w:t xml:space="preserve">    4.  Данный  акт  исключает  возможность  регистрации  права  на  Объект</w:t>
      </w:r>
    </w:p>
    <w:p w:rsidR="00F36B2D" w:rsidRDefault="00F36B2D">
      <w:pPr>
        <w:pStyle w:val="ConsPlusNonformat"/>
        <w:jc w:val="both"/>
      </w:pPr>
      <w:r>
        <w:t>в качестве объекта  недвижимости  в  Едином  государственном  реестре  прав</w:t>
      </w:r>
    </w:p>
    <w:p w:rsidR="00F36B2D" w:rsidRDefault="00F36B2D">
      <w:pPr>
        <w:pStyle w:val="ConsPlusNonformat"/>
        <w:jc w:val="both"/>
      </w:pPr>
      <w:r>
        <w:t>на недвижимое имущество и сделок с ним.</w:t>
      </w:r>
    </w:p>
    <w:p w:rsidR="00F36B2D" w:rsidRDefault="00F36B2D">
      <w:pPr>
        <w:pStyle w:val="ConsPlusNonformat"/>
        <w:jc w:val="both"/>
      </w:pPr>
      <w:r>
        <w:t xml:space="preserve">    Решение приемочной комиссии:</w:t>
      </w:r>
    </w:p>
    <w:p w:rsidR="00F36B2D" w:rsidRDefault="00F36B2D">
      <w:pPr>
        <w:pStyle w:val="ConsPlusNonformat"/>
        <w:jc w:val="both"/>
      </w:pPr>
      <w:r>
        <w:t xml:space="preserve">    Предъявленный   к   приемке  Объект  соответствует  (не  соответствует)</w:t>
      </w:r>
    </w:p>
    <w:p w:rsidR="00F36B2D" w:rsidRDefault="00F36B2D">
      <w:pPr>
        <w:pStyle w:val="ConsPlusNonformat"/>
        <w:jc w:val="both"/>
      </w:pPr>
      <w:r>
        <w:t>требованиям, указанным в __________________________________________________</w:t>
      </w:r>
    </w:p>
    <w:p w:rsidR="00F36B2D" w:rsidRDefault="00F36B2D">
      <w:pPr>
        <w:pStyle w:val="ConsPlusNonformat"/>
        <w:jc w:val="both"/>
      </w:pPr>
      <w:r>
        <w:t>__________________________________________________________________________,</w:t>
      </w:r>
    </w:p>
    <w:p w:rsidR="00F36B2D" w:rsidRDefault="00F36B2D">
      <w:pPr>
        <w:pStyle w:val="ConsPlusNonformat"/>
        <w:jc w:val="both"/>
      </w:pPr>
      <w:r>
        <w:t xml:space="preserve">                    (указываются реквизиты документов)</w:t>
      </w:r>
    </w:p>
    <w:p w:rsidR="00F36B2D" w:rsidRDefault="00F36B2D">
      <w:pPr>
        <w:pStyle w:val="ConsPlusNonformat"/>
        <w:jc w:val="both"/>
      </w:pPr>
      <w:r>
        <w:t>и готов (не готов) к эксплуатации.</w:t>
      </w:r>
    </w:p>
    <w:p w:rsidR="00F36B2D" w:rsidRDefault="00F36B2D">
      <w:pPr>
        <w:pStyle w:val="ConsPlusNonformat"/>
        <w:jc w:val="both"/>
      </w:pPr>
      <w:r>
        <w:t xml:space="preserve">    Председатель приемочной комиссии:</w:t>
      </w:r>
    </w:p>
    <w:p w:rsidR="00F36B2D" w:rsidRDefault="00F36B2D">
      <w:pPr>
        <w:pStyle w:val="ConsPlusNonformat"/>
        <w:jc w:val="both"/>
      </w:pPr>
      <w:r>
        <w:t>_________________________ _______________ /_______________________________/</w:t>
      </w:r>
    </w:p>
    <w:p w:rsidR="00F36B2D" w:rsidRDefault="00F36B2D">
      <w:pPr>
        <w:pStyle w:val="ConsPlusNonformat"/>
        <w:jc w:val="both"/>
      </w:pPr>
      <w:r>
        <w:t xml:space="preserve">       (должность)           (подпись)                (Ф.И.О.)</w:t>
      </w:r>
    </w:p>
    <w:p w:rsidR="00F36B2D" w:rsidRDefault="00F36B2D">
      <w:pPr>
        <w:pStyle w:val="ConsPlusNonformat"/>
        <w:jc w:val="both"/>
      </w:pPr>
    </w:p>
    <w:p w:rsidR="00F36B2D" w:rsidRDefault="00F36B2D">
      <w:pPr>
        <w:pStyle w:val="ConsPlusNonformat"/>
        <w:jc w:val="both"/>
      </w:pPr>
      <w:r>
        <w:t xml:space="preserve">    Члены приемочной комиссии:</w:t>
      </w:r>
    </w:p>
    <w:p w:rsidR="00F36B2D" w:rsidRDefault="00F36B2D">
      <w:pPr>
        <w:pStyle w:val="ConsPlusNonformat"/>
        <w:jc w:val="both"/>
      </w:pPr>
      <w:r>
        <w:t>_________________________ _______________ /_______________________________/</w:t>
      </w:r>
    </w:p>
    <w:p w:rsidR="00F36B2D" w:rsidRDefault="00F36B2D">
      <w:pPr>
        <w:pStyle w:val="ConsPlusNonformat"/>
        <w:jc w:val="both"/>
      </w:pPr>
      <w:r>
        <w:t>_________________________ _______________ /_______________________________/</w:t>
      </w:r>
    </w:p>
    <w:p w:rsidR="00F36B2D" w:rsidRDefault="00F36B2D">
      <w:pPr>
        <w:pStyle w:val="ConsPlusNonformat"/>
        <w:jc w:val="both"/>
      </w:pPr>
      <w:r>
        <w:t>_________________________ _______________ /_______________________________/</w:t>
      </w:r>
    </w:p>
    <w:p w:rsidR="00F36B2D" w:rsidRDefault="00F36B2D">
      <w:pPr>
        <w:pStyle w:val="ConsPlusNonformat"/>
        <w:jc w:val="both"/>
      </w:pPr>
      <w:r>
        <w:t>_________________________ _______________ /_______________________________/</w:t>
      </w:r>
    </w:p>
    <w:p w:rsidR="00F36B2D" w:rsidRDefault="00F36B2D">
      <w:pPr>
        <w:pStyle w:val="ConsPlusNonformat"/>
        <w:jc w:val="both"/>
      </w:pPr>
    </w:p>
    <w:p w:rsidR="00F36B2D" w:rsidRDefault="00F36B2D">
      <w:pPr>
        <w:pStyle w:val="ConsPlusNonformat"/>
        <w:jc w:val="both"/>
      </w:pPr>
      <w:r>
        <w:t xml:space="preserve">    Субъект торговли:</w:t>
      </w:r>
    </w:p>
    <w:p w:rsidR="00F36B2D" w:rsidRDefault="00F36B2D">
      <w:pPr>
        <w:pStyle w:val="ConsPlusNonformat"/>
        <w:jc w:val="both"/>
      </w:pPr>
      <w:r>
        <w:t>_________________________ _______________ /_______________________________/</w:t>
      </w:r>
    </w:p>
    <w:p w:rsidR="00F36B2D" w:rsidRDefault="00F36B2D">
      <w:pPr>
        <w:pStyle w:val="ConsPlusNonformat"/>
        <w:jc w:val="both"/>
      </w:pPr>
    </w:p>
    <w:p w:rsidR="00F36B2D" w:rsidRDefault="00F36B2D">
      <w:pPr>
        <w:pStyle w:val="ConsPlusNonformat"/>
        <w:jc w:val="both"/>
      </w:pPr>
      <w:r>
        <w:t xml:space="preserve">    Акт  составлен в двух экземплярах, один - для субъекта торговли, второй</w:t>
      </w:r>
    </w:p>
    <w:p w:rsidR="00F36B2D" w:rsidRDefault="00F36B2D">
      <w:pPr>
        <w:pStyle w:val="ConsPlusNonformat"/>
        <w:jc w:val="both"/>
      </w:pPr>
      <w:r>
        <w:t>- для Администрации.</w:t>
      </w:r>
    </w:p>
    <w:p w:rsidR="00F36B2D" w:rsidRDefault="00F36B2D" w:rsidP="00D475F6">
      <w:pPr>
        <w:pStyle w:val="ConsPlusNormal"/>
        <w:jc w:val="both"/>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Default="00F36B2D">
      <w:pPr>
        <w:pStyle w:val="ConsPlusNormal"/>
        <w:jc w:val="right"/>
        <w:outlineLvl w:val="0"/>
        <w:rPr>
          <w:rFonts w:ascii="Times New Roman" w:hAnsi="Times New Roman" w:cs="Times New Roman"/>
          <w:sz w:val="28"/>
          <w:szCs w:val="28"/>
        </w:rPr>
      </w:pPr>
    </w:p>
    <w:p w:rsidR="00F36B2D" w:rsidRPr="00E334A9" w:rsidRDefault="00F36B2D">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Приложение № 8</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к постановлению</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 xml:space="preserve"> сельского поселения Октябрьский </w:t>
      </w:r>
    </w:p>
    <w:p w:rsidR="00F36B2D" w:rsidRPr="00E334A9" w:rsidRDefault="00F36B2D" w:rsidP="00E334A9">
      <w:pPr>
        <w:pStyle w:val="ConsPlusNormal"/>
        <w:jc w:val="right"/>
        <w:outlineLvl w:val="0"/>
        <w:rPr>
          <w:rFonts w:ascii="Times New Roman" w:hAnsi="Times New Roman" w:cs="Times New Roman"/>
          <w:sz w:val="24"/>
          <w:szCs w:val="24"/>
        </w:rPr>
      </w:pPr>
      <w:r w:rsidRPr="00E334A9">
        <w:rPr>
          <w:rFonts w:ascii="Times New Roman" w:hAnsi="Times New Roman" w:cs="Times New Roman"/>
          <w:sz w:val="24"/>
          <w:szCs w:val="24"/>
        </w:rPr>
        <w:t>сельсовет муниципального</w:t>
      </w:r>
    </w:p>
    <w:p w:rsidR="00F36B2D" w:rsidRPr="00E334A9" w:rsidRDefault="00F36B2D"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района Благовещенский район</w:t>
      </w:r>
    </w:p>
    <w:p w:rsidR="00F36B2D" w:rsidRPr="00E334A9" w:rsidRDefault="00F36B2D" w:rsidP="00E334A9">
      <w:pPr>
        <w:pStyle w:val="ConsPlusNormal"/>
        <w:jc w:val="right"/>
        <w:rPr>
          <w:rFonts w:ascii="Times New Roman" w:hAnsi="Times New Roman" w:cs="Times New Roman"/>
          <w:sz w:val="24"/>
          <w:szCs w:val="24"/>
        </w:rPr>
      </w:pPr>
      <w:r w:rsidRPr="00E334A9">
        <w:rPr>
          <w:rFonts w:ascii="Times New Roman" w:hAnsi="Times New Roman" w:cs="Times New Roman"/>
          <w:sz w:val="24"/>
          <w:szCs w:val="24"/>
        </w:rPr>
        <w:t>Республики Башкортостан</w:t>
      </w:r>
    </w:p>
    <w:p w:rsidR="00F36B2D" w:rsidRPr="00C46722" w:rsidRDefault="00F36B2D" w:rsidP="00C46722">
      <w:pPr>
        <w:pStyle w:val="ConsPlusNormal"/>
        <w:jc w:val="right"/>
        <w:rPr>
          <w:rFonts w:ascii="Times New Roman" w:hAnsi="Times New Roman" w:cs="Times New Roman"/>
          <w:szCs w:val="22"/>
        </w:rPr>
      </w:pPr>
      <w:r>
        <w:rPr>
          <w:rFonts w:ascii="Times New Roman" w:hAnsi="Times New Roman" w:cs="Times New Roman"/>
          <w:szCs w:val="22"/>
        </w:rPr>
        <w:t xml:space="preserve">от 2019г. № </w:t>
      </w:r>
    </w:p>
    <w:p w:rsidR="00F36B2D" w:rsidRDefault="00F36B2D">
      <w:pPr>
        <w:pStyle w:val="ConsPlusNormal"/>
        <w:jc w:val="center"/>
      </w:pPr>
    </w:p>
    <w:p w:rsidR="00F36B2D" w:rsidRDefault="00F36B2D">
      <w:pPr>
        <w:pStyle w:val="ConsPlusTitle"/>
        <w:jc w:val="center"/>
      </w:pPr>
      <w:bookmarkStart w:id="14" w:name="P795"/>
      <w:bookmarkEnd w:id="14"/>
      <w:r>
        <w:t>МЕТОДИКА</w:t>
      </w:r>
    </w:p>
    <w:p w:rsidR="00F36B2D" w:rsidRDefault="00F36B2D">
      <w:pPr>
        <w:pStyle w:val="ConsPlusTitle"/>
        <w:jc w:val="center"/>
      </w:pPr>
      <w:r>
        <w:t>ОПРЕДЕЛЕНИЯ СТОИМОСТИ ПРАВА НА РАЗМЕЩЕНИЕ НЕСТАЦИОНАРНОГО</w:t>
      </w:r>
    </w:p>
    <w:p w:rsidR="00F36B2D" w:rsidRDefault="00F36B2D">
      <w:pPr>
        <w:pStyle w:val="ConsPlusTitle"/>
        <w:jc w:val="center"/>
      </w:pPr>
      <w:r>
        <w:t>ТОРГОВОГО ОБЪЕКТА ИЛИ ОБЪЕКТА ПО ОКАЗАНИЮ УСЛУГ НА</w:t>
      </w:r>
    </w:p>
    <w:p w:rsidR="00F36B2D" w:rsidRDefault="00F36B2D" w:rsidP="006A20D5">
      <w:pPr>
        <w:pStyle w:val="ConsPlusTitle"/>
        <w:jc w:val="center"/>
      </w:pPr>
      <w:r>
        <w:t>ТЕРРИТОРИИ СЕЛЬСКОГО ПОСЕЛЕНИЯ ОКТЯБРЬСКИЙ СЕЛЬСОВЕТ МУНИЦИПАЛЬНОГО РАЙОНА БЛАГОВЕЩЕНСКИЙ РАЙОН РЕСПУБЛИКИ БАШКОРТОСТАН</w:t>
      </w:r>
    </w:p>
    <w:p w:rsidR="00F36B2D" w:rsidRDefault="00F36B2D">
      <w:pPr>
        <w:pStyle w:val="ConsPlusNormal"/>
        <w:jc w:val="center"/>
      </w:pPr>
    </w:p>
    <w:p w:rsidR="00F36B2D" w:rsidRDefault="00F36B2D">
      <w:pPr>
        <w:pStyle w:val="ConsPlusNormal"/>
        <w:ind w:firstLine="540"/>
        <w:jc w:val="both"/>
      </w:pPr>
      <w:r>
        <w:t>Стоимость права заключения договора на размещение нестационарного торгового объекта и объекта по оказанию услуг исчисляется по следующей формуле:</w:t>
      </w:r>
    </w:p>
    <w:p w:rsidR="00F36B2D" w:rsidRDefault="00F36B2D">
      <w:pPr>
        <w:pStyle w:val="ConsPlusNormal"/>
        <w:ind w:firstLine="540"/>
        <w:jc w:val="both"/>
      </w:pPr>
    </w:p>
    <w:p w:rsidR="00F36B2D" w:rsidRDefault="00F36B2D">
      <w:pPr>
        <w:pStyle w:val="ConsPlusNormal"/>
        <w:jc w:val="center"/>
      </w:pPr>
      <w:r>
        <w:t>Ст = С x S x СД x К,</w:t>
      </w:r>
    </w:p>
    <w:p w:rsidR="00F36B2D" w:rsidRDefault="00F36B2D">
      <w:pPr>
        <w:pStyle w:val="ConsPlusNormal"/>
        <w:ind w:firstLine="540"/>
        <w:jc w:val="both"/>
      </w:pPr>
    </w:p>
    <w:p w:rsidR="00F36B2D" w:rsidRDefault="00F36B2D">
      <w:pPr>
        <w:pStyle w:val="ConsPlusNormal"/>
        <w:ind w:firstLine="540"/>
        <w:jc w:val="both"/>
      </w:pPr>
      <w:r>
        <w:t>где:</w:t>
      </w:r>
    </w:p>
    <w:p w:rsidR="00F36B2D" w:rsidRDefault="00F36B2D">
      <w:pPr>
        <w:pStyle w:val="ConsPlusNormal"/>
        <w:spacing w:before="220"/>
        <w:ind w:firstLine="540"/>
        <w:jc w:val="both"/>
      </w:pPr>
      <w:r>
        <w:t>Ст - стоимость права заключения договора на размещение нестационарного торгового объекта и объекта по оказанию услуг (в рублях);</w:t>
      </w:r>
    </w:p>
    <w:p w:rsidR="00F36B2D" w:rsidRDefault="00F36B2D">
      <w:pPr>
        <w:pStyle w:val="ConsPlusNormal"/>
        <w:spacing w:before="220"/>
        <w:ind w:firstLine="540"/>
        <w:jc w:val="both"/>
      </w:pPr>
      <w:r>
        <w:t xml:space="preserve">С - базовый размер платы на право размещения нестационарного торгового объекта и объекта по оказанию </w:t>
      </w:r>
      <w:r w:rsidRPr="00B666B1">
        <w:t>услуг (100 рублей/1 м2);</w:t>
      </w:r>
    </w:p>
    <w:p w:rsidR="00F36B2D" w:rsidRDefault="00F36B2D">
      <w:pPr>
        <w:pStyle w:val="ConsPlusNormal"/>
        <w:spacing w:before="220"/>
        <w:ind w:firstLine="540"/>
        <w:jc w:val="both"/>
      </w:pPr>
      <w:r>
        <w:t>S - площадь, занимаемая нестационарным торговым объектом и объектом по оказанию услуг (в метрах квадратных);</w:t>
      </w:r>
    </w:p>
    <w:p w:rsidR="00F36B2D" w:rsidRDefault="00F36B2D">
      <w:pPr>
        <w:pStyle w:val="ConsPlusNormal"/>
        <w:spacing w:before="220"/>
        <w:ind w:firstLine="540"/>
        <w:jc w:val="both"/>
      </w:pPr>
      <w:r>
        <w:t>СД - срок действия договора (в месяцах);</w:t>
      </w:r>
    </w:p>
    <w:p w:rsidR="00F36B2D" w:rsidRDefault="00F36B2D">
      <w:pPr>
        <w:pStyle w:val="ConsPlusNormal"/>
        <w:spacing w:before="220"/>
        <w:ind w:firstLine="540"/>
        <w:jc w:val="both"/>
      </w:pPr>
      <w:r>
        <w:t>К - коэффициент, учитывающий особенности места ведения предпринимательской деятельности, период и вид деятельности, устанавливается в следующих размерах:</w:t>
      </w:r>
    </w:p>
    <w:p w:rsidR="00F36B2D" w:rsidRDefault="00F36B2D">
      <w:pPr>
        <w:pStyle w:val="ConsPlusNormal"/>
        <w:spacing w:before="220"/>
        <w:ind w:firstLine="540"/>
        <w:jc w:val="both"/>
      </w:pPr>
      <w:r>
        <w:t>I группа: К = 5 - для организаций и индивидуальных предпринимателей, осуществляющих розничную торговлю сезонно в период с 1 апреля по 31 декабря на территории сельского поселения октябрьский сельсовет муниципального района Благовещенский район Республики Башкортостан;</w:t>
      </w:r>
    </w:p>
    <w:p w:rsidR="00F36B2D" w:rsidRDefault="00F36B2D">
      <w:pPr>
        <w:pStyle w:val="ConsPlusNormal"/>
        <w:spacing w:before="220"/>
        <w:ind w:firstLine="540"/>
        <w:jc w:val="both"/>
      </w:pPr>
      <w:r>
        <w:t>II группа: К = 1 - для организаций и индивидуальных предпринимателей, размещающих кафе и объекты по оказанию услуг сезонно в период с 1 апреля по 31 октября на территории сельского поселения Октябрьский сельсовет</w:t>
      </w:r>
      <w:r w:rsidRPr="00C276C0">
        <w:t xml:space="preserve"> </w:t>
      </w:r>
      <w:r>
        <w:t xml:space="preserve"> муниципального района Благовещенский район Республики Башкортостан;</w:t>
      </w:r>
    </w:p>
    <w:p w:rsidR="00F36B2D" w:rsidRDefault="00F36B2D">
      <w:pPr>
        <w:pStyle w:val="ConsPlusNormal"/>
        <w:spacing w:before="220"/>
        <w:ind w:firstLine="540"/>
        <w:jc w:val="both"/>
      </w:pPr>
      <w:r>
        <w:t>III группа: К = 0,5 - для субъектов малого и среднего предпринимательства, осуществляющих свою деятельность на территории г. Благовещенск, за исключением групп I и II;</w:t>
      </w:r>
    </w:p>
    <w:p w:rsidR="00F36B2D" w:rsidRDefault="00F36B2D">
      <w:pPr>
        <w:pStyle w:val="ConsPlusNormal"/>
        <w:spacing w:before="220"/>
        <w:ind w:firstLine="540"/>
        <w:jc w:val="both"/>
      </w:pPr>
      <w:r>
        <w:t>IV группа: К = 0,1 - для организаций и индивидуальных предпринимателей, осуществляющих свою деятельность на территории сельских поселений муниципального района Благовещенский район Республики Башкортостан, за исключением групп I и II.</w:t>
      </w:r>
    </w:p>
    <w:p w:rsidR="00F36B2D" w:rsidRDefault="00F36B2D">
      <w:pPr>
        <w:pStyle w:val="ConsPlusNormal"/>
        <w:ind w:firstLine="540"/>
        <w:jc w:val="both"/>
      </w:pPr>
    </w:p>
    <w:p w:rsidR="00F36B2D" w:rsidRDefault="00F36B2D">
      <w:pPr>
        <w:pStyle w:val="ConsPlusNormal"/>
        <w:ind w:firstLine="540"/>
        <w:jc w:val="both"/>
      </w:pPr>
    </w:p>
    <w:p w:rsidR="00F36B2D" w:rsidRDefault="00F36B2D"/>
    <w:sectPr w:rsidR="00F36B2D" w:rsidSect="00D22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AEF"/>
    <w:rsid w:val="00024657"/>
    <w:rsid w:val="000312B9"/>
    <w:rsid w:val="0005204B"/>
    <w:rsid w:val="0005390A"/>
    <w:rsid w:val="00066FD7"/>
    <w:rsid w:val="0007253F"/>
    <w:rsid w:val="000C214C"/>
    <w:rsid w:val="000E65BE"/>
    <w:rsid w:val="000F61AB"/>
    <w:rsid w:val="00134EA6"/>
    <w:rsid w:val="0015549E"/>
    <w:rsid w:val="00174962"/>
    <w:rsid w:val="001918CB"/>
    <w:rsid w:val="001F6528"/>
    <w:rsid w:val="00217912"/>
    <w:rsid w:val="0024402A"/>
    <w:rsid w:val="00270AD8"/>
    <w:rsid w:val="002B038E"/>
    <w:rsid w:val="0031491D"/>
    <w:rsid w:val="00325AEF"/>
    <w:rsid w:val="00332658"/>
    <w:rsid w:val="00345B08"/>
    <w:rsid w:val="00364C1F"/>
    <w:rsid w:val="00365A1D"/>
    <w:rsid w:val="00374461"/>
    <w:rsid w:val="003A7489"/>
    <w:rsid w:val="003E10E2"/>
    <w:rsid w:val="003F2E53"/>
    <w:rsid w:val="003F38E0"/>
    <w:rsid w:val="004275A5"/>
    <w:rsid w:val="0045148C"/>
    <w:rsid w:val="0045385A"/>
    <w:rsid w:val="00455DBD"/>
    <w:rsid w:val="00456BE7"/>
    <w:rsid w:val="004575E0"/>
    <w:rsid w:val="00464BB2"/>
    <w:rsid w:val="004910E6"/>
    <w:rsid w:val="00503F51"/>
    <w:rsid w:val="00591C11"/>
    <w:rsid w:val="005C2B7C"/>
    <w:rsid w:val="005F2526"/>
    <w:rsid w:val="005F4BDF"/>
    <w:rsid w:val="00657B64"/>
    <w:rsid w:val="00667D93"/>
    <w:rsid w:val="006A20D5"/>
    <w:rsid w:val="006E7B87"/>
    <w:rsid w:val="006F0595"/>
    <w:rsid w:val="007056B7"/>
    <w:rsid w:val="00707B15"/>
    <w:rsid w:val="0071575B"/>
    <w:rsid w:val="00716D6B"/>
    <w:rsid w:val="00734532"/>
    <w:rsid w:val="007475C3"/>
    <w:rsid w:val="0078379C"/>
    <w:rsid w:val="007A5C08"/>
    <w:rsid w:val="007B00CF"/>
    <w:rsid w:val="007C1845"/>
    <w:rsid w:val="007D7838"/>
    <w:rsid w:val="007E571B"/>
    <w:rsid w:val="00804E4D"/>
    <w:rsid w:val="00810665"/>
    <w:rsid w:val="00840BA0"/>
    <w:rsid w:val="008575E0"/>
    <w:rsid w:val="00881E91"/>
    <w:rsid w:val="0088284E"/>
    <w:rsid w:val="008A3D8D"/>
    <w:rsid w:val="008B7048"/>
    <w:rsid w:val="00917504"/>
    <w:rsid w:val="00951848"/>
    <w:rsid w:val="00984DF7"/>
    <w:rsid w:val="009E4B4A"/>
    <w:rsid w:val="009E7C85"/>
    <w:rsid w:val="009F12FC"/>
    <w:rsid w:val="009F56F7"/>
    <w:rsid w:val="00A16874"/>
    <w:rsid w:val="00A26A24"/>
    <w:rsid w:val="00A40E95"/>
    <w:rsid w:val="00A87E92"/>
    <w:rsid w:val="00A9304A"/>
    <w:rsid w:val="00A9771B"/>
    <w:rsid w:val="00AD06F5"/>
    <w:rsid w:val="00AF466E"/>
    <w:rsid w:val="00B01E4F"/>
    <w:rsid w:val="00B025BF"/>
    <w:rsid w:val="00B2534C"/>
    <w:rsid w:val="00B32A04"/>
    <w:rsid w:val="00B46163"/>
    <w:rsid w:val="00B666B1"/>
    <w:rsid w:val="00BB1605"/>
    <w:rsid w:val="00BE55D8"/>
    <w:rsid w:val="00BF5299"/>
    <w:rsid w:val="00C276C0"/>
    <w:rsid w:val="00C36805"/>
    <w:rsid w:val="00C41B87"/>
    <w:rsid w:val="00C4335D"/>
    <w:rsid w:val="00C46722"/>
    <w:rsid w:val="00C539D1"/>
    <w:rsid w:val="00C7766E"/>
    <w:rsid w:val="00C83874"/>
    <w:rsid w:val="00CB00A0"/>
    <w:rsid w:val="00CB0D27"/>
    <w:rsid w:val="00CB2AA3"/>
    <w:rsid w:val="00CC0B35"/>
    <w:rsid w:val="00D10629"/>
    <w:rsid w:val="00D22974"/>
    <w:rsid w:val="00D43390"/>
    <w:rsid w:val="00D475F6"/>
    <w:rsid w:val="00D5300C"/>
    <w:rsid w:val="00D53CCE"/>
    <w:rsid w:val="00D5691F"/>
    <w:rsid w:val="00D63CAF"/>
    <w:rsid w:val="00D77095"/>
    <w:rsid w:val="00D82F38"/>
    <w:rsid w:val="00DA549C"/>
    <w:rsid w:val="00DA7EB3"/>
    <w:rsid w:val="00DD6E76"/>
    <w:rsid w:val="00DF7F3D"/>
    <w:rsid w:val="00E03349"/>
    <w:rsid w:val="00E2014F"/>
    <w:rsid w:val="00E334A9"/>
    <w:rsid w:val="00E56C87"/>
    <w:rsid w:val="00EA6226"/>
    <w:rsid w:val="00EC5F57"/>
    <w:rsid w:val="00F0291E"/>
    <w:rsid w:val="00F120DB"/>
    <w:rsid w:val="00F25B17"/>
    <w:rsid w:val="00F36B2D"/>
    <w:rsid w:val="00F84178"/>
    <w:rsid w:val="00F942A9"/>
    <w:rsid w:val="00F94B7D"/>
    <w:rsid w:val="00F96300"/>
    <w:rsid w:val="00FC5D91"/>
    <w:rsid w:val="00FE6E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57"/>
    <w:pPr>
      <w:spacing w:line="240" w:lineRule="atLeast"/>
    </w:pPr>
    <w:rPr>
      <w:lang w:eastAsia="en-US"/>
    </w:rPr>
  </w:style>
  <w:style w:type="paragraph" w:styleId="Heading3">
    <w:name w:val="heading 3"/>
    <w:basedOn w:val="Normal"/>
    <w:next w:val="Normal"/>
    <w:link w:val="Heading3Char1"/>
    <w:uiPriority w:val="99"/>
    <w:qFormat/>
    <w:locked/>
    <w:rsid w:val="00217912"/>
    <w:pPr>
      <w:keepNext/>
      <w:spacing w:line="240" w:lineRule="auto"/>
      <w:jc w:val="center"/>
      <w:outlineLvl w:val="2"/>
    </w:pPr>
    <w:rPr>
      <w:rFonts w:ascii="Bashkort" w:hAnsi="Bashkort"/>
      <w:b/>
      <w:sz w:val="24"/>
      <w:szCs w:val="20"/>
      <w:lang w:eastAsia="ru-RU"/>
    </w:rPr>
  </w:style>
  <w:style w:type="paragraph" w:styleId="Heading5">
    <w:name w:val="heading 5"/>
    <w:basedOn w:val="Normal"/>
    <w:next w:val="Normal"/>
    <w:link w:val="Heading5Char1"/>
    <w:uiPriority w:val="99"/>
    <w:qFormat/>
    <w:locked/>
    <w:rsid w:val="00217912"/>
    <w:pPr>
      <w:keepNext/>
      <w:spacing w:line="240" w:lineRule="auto"/>
      <w:jc w:val="center"/>
      <w:outlineLvl w:val="4"/>
    </w:pPr>
    <w:rPr>
      <w:rFonts w:ascii="Bashkort" w:hAnsi="Bashkort"/>
      <w:b/>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67D93"/>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667D93"/>
    <w:rPr>
      <w:rFonts w:ascii="Calibri" w:hAnsi="Calibri" w:cs="Times New Roman"/>
      <w:b/>
      <w:bCs/>
      <w:i/>
      <w:iCs/>
      <w:sz w:val="26"/>
      <w:szCs w:val="26"/>
      <w:lang w:eastAsia="en-US"/>
    </w:rPr>
  </w:style>
  <w:style w:type="paragraph" w:customStyle="1" w:styleId="ConsPlusNormal">
    <w:name w:val="ConsPlusNormal"/>
    <w:uiPriority w:val="99"/>
    <w:rsid w:val="00325AEF"/>
    <w:pPr>
      <w:widowControl w:val="0"/>
      <w:autoSpaceDE w:val="0"/>
      <w:autoSpaceDN w:val="0"/>
    </w:pPr>
    <w:rPr>
      <w:rFonts w:eastAsia="Times New Roman" w:cs="Calibri"/>
      <w:szCs w:val="20"/>
    </w:rPr>
  </w:style>
  <w:style w:type="paragraph" w:customStyle="1" w:styleId="ConsPlusNonformat">
    <w:name w:val="ConsPlusNonformat"/>
    <w:uiPriority w:val="99"/>
    <w:rsid w:val="00325AEF"/>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25AEF"/>
    <w:pPr>
      <w:widowControl w:val="0"/>
      <w:autoSpaceDE w:val="0"/>
      <w:autoSpaceDN w:val="0"/>
    </w:pPr>
    <w:rPr>
      <w:rFonts w:eastAsia="Times New Roman" w:cs="Calibri"/>
      <w:b/>
      <w:szCs w:val="20"/>
    </w:rPr>
  </w:style>
  <w:style w:type="paragraph" w:customStyle="1" w:styleId="ConsPlusCell">
    <w:name w:val="ConsPlusCell"/>
    <w:uiPriority w:val="99"/>
    <w:rsid w:val="00325AE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25AEF"/>
    <w:pPr>
      <w:widowControl w:val="0"/>
      <w:autoSpaceDE w:val="0"/>
      <w:autoSpaceDN w:val="0"/>
    </w:pPr>
    <w:rPr>
      <w:rFonts w:eastAsia="Times New Roman" w:cs="Calibri"/>
      <w:szCs w:val="20"/>
    </w:rPr>
  </w:style>
  <w:style w:type="paragraph" w:customStyle="1" w:styleId="ConsPlusTitlePage">
    <w:name w:val="ConsPlusTitlePage"/>
    <w:uiPriority w:val="99"/>
    <w:rsid w:val="00325AEF"/>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25AEF"/>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325AEF"/>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D475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5F6"/>
    <w:rPr>
      <w:rFonts w:ascii="Tahoma" w:hAnsi="Tahoma" w:cs="Tahoma"/>
      <w:sz w:val="16"/>
      <w:szCs w:val="16"/>
    </w:rPr>
  </w:style>
  <w:style w:type="character" w:customStyle="1" w:styleId="Heading3Char1">
    <w:name w:val="Heading 3 Char1"/>
    <w:link w:val="Heading3"/>
    <w:uiPriority w:val="99"/>
    <w:locked/>
    <w:rsid w:val="00217912"/>
    <w:rPr>
      <w:rFonts w:ascii="Bashkort" w:hAnsi="Bashkort"/>
      <w:b/>
      <w:sz w:val="24"/>
      <w:lang w:val="ru-RU" w:eastAsia="ru-RU"/>
    </w:rPr>
  </w:style>
  <w:style w:type="character" w:customStyle="1" w:styleId="Heading5Char1">
    <w:name w:val="Heading 5 Char1"/>
    <w:link w:val="Heading5"/>
    <w:uiPriority w:val="99"/>
    <w:locked/>
    <w:rsid w:val="00217912"/>
    <w:rPr>
      <w:rFonts w:ascii="Bashkort" w:hAnsi="Bashkort"/>
      <w:b/>
      <w:sz w:val="26"/>
      <w:lang w:val="ru-RU" w:eastAsia="ru-RU"/>
    </w:rPr>
  </w:style>
</w:styles>
</file>

<file path=word/webSettings.xml><?xml version="1.0" encoding="utf-8"?>
<w:webSettings xmlns:r="http://schemas.openxmlformats.org/officeDocument/2006/relationships" xmlns:w="http://schemas.openxmlformats.org/wordprocessingml/2006/main">
  <w:divs>
    <w:div w:id="53741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D7C7A1F6867EB2901B40E411555FDA56E971CE3CBA22BCF1F6E2D8002F15CD038D8D5FB442F7E5EB6D0C622F04EAF8SBQ2L" TargetMode="External"/><Relationship Id="rId13" Type="http://schemas.openxmlformats.org/officeDocument/2006/relationships/hyperlink" Target="consultantplus://offline/ref=8CD7C7A1F6867EB290054DF27D0A56DC54B575CD37E977E0FAFCB7805F76578A0A87D90EF016FEECB922483E3C04ECE7BBE787F13399S8Q6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CD7C7A1F6867EB290054DF27D0A56D95EB77EC83BB47DE8A3F0B5875029408D438BD80EF016FFEFE6275D2F640BE8FFA5EE90ED31988ESDQ9L" TargetMode="External"/><Relationship Id="rId12" Type="http://schemas.openxmlformats.org/officeDocument/2006/relationships/hyperlink" Target="consultantplus://offline/ref=8CD7C7A1F6867EB2901B40E411555FDA56E971C73ABC2EB4FCABE8D0592317CA0CD2884AA51AF8E1F37305753306EBSFQ0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CD7C7A1F6867EB290054DF27D0A56D95EB579CD39B47DE8A3F0B5875029409F43D3D40CF609FAEEF3710C6AS3Q8L" TargetMode="External"/><Relationship Id="rId1" Type="http://schemas.openxmlformats.org/officeDocument/2006/relationships/styles" Target="styles.xml"/><Relationship Id="rId6" Type="http://schemas.openxmlformats.org/officeDocument/2006/relationships/hyperlink" Target="consultantplus://offline/ref=8CD7C7A1F6867EB2901B40E411555FDA56E971CE3CBA22BCF1F6E2D8002F15CD038D8D5FB442F7E5EB6D0C622F04EAF8SBQ2L" TargetMode="External"/><Relationship Id="rId11" Type="http://schemas.openxmlformats.org/officeDocument/2006/relationships/hyperlink" Target="consultantplus://offline/ref=8CD7C7A1F6867EB290054DF27D0A56DB5EB17FCF3DB47DE8A3F0B5875029409F43D3D40CF609FAEEF3710C6AS3Q8L" TargetMode="External"/><Relationship Id="rId5" Type="http://schemas.openxmlformats.org/officeDocument/2006/relationships/hyperlink" Target="consultantplus://offline/ref=8CD7C7A1F6867EB290054DF27D0A56D95DB67BC73AB47DE8A3F0B5875029408D438BD80EF016FBE3E6275D2F640BE8FFA5EE90ED31988ESDQ9L" TargetMode="External"/><Relationship Id="rId15" Type="http://schemas.openxmlformats.org/officeDocument/2006/relationships/hyperlink" Target="consultantplus://offline/ref=8CD7C7A1F6867EB290054DF27D0A56D95EB579CD39B47DE8A3F0B5875029409F43D3D40CF609FAEEF3710C6AS3Q8L" TargetMode="External"/><Relationship Id="rId10" Type="http://schemas.openxmlformats.org/officeDocument/2006/relationships/hyperlink" Target="consultantplus://offline/ref=8CD7C7A1F6867EB290054DF27D0A56D95CB175CF3DB47DE8A3F0B5875029409F43D3D40CF609FAEEF3710C6AS3Q8L" TargetMode="External"/><Relationship Id="rId4" Type="http://schemas.openxmlformats.org/officeDocument/2006/relationships/hyperlink" Target="consultantplus://offline/ref=8CD7C7A1F6867EB290054DF27D0A56D95EB77EC83BB47DE8A3F0B5875029408D438BD80EF016FFEFE6275D2F640BE8FFA5EE90ED31988ESDQ9L" TargetMode="External"/><Relationship Id="rId9" Type="http://schemas.openxmlformats.org/officeDocument/2006/relationships/hyperlink" Target="consultantplus://offline/ref=8CD7C7A1F6867EB2901A58F77D0A56DB54B378C937E977E0FAFCB7805F76458A528BDB08EE17F3F9EF730DS6Q2L" TargetMode="External"/><Relationship Id="rId14" Type="http://schemas.openxmlformats.org/officeDocument/2006/relationships/hyperlink" Target="consultantplus://offline/ref=8CD7C7A1F6867EB290054DF27D0A56D85DB77DC63EB47DE8A3F0B5875029408D438BD80EF017FBE0E6275D2F640BE8FFA5EE90ED31988ESDQ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654</TotalTime>
  <Pages>36</Pages>
  <Words>12175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Осиповка</cp:lastModifiedBy>
  <cp:revision>36</cp:revision>
  <cp:lastPrinted>2019-12-11T12:24:00Z</cp:lastPrinted>
  <dcterms:created xsi:type="dcterms:W3CDTF">2019-09-26T11:16:00Z</dcterms:created>
  <dcterms:modified xsi:type="dcterms:W3CDTF">2020-01-10T05:26:00Z</dcterms:modified>
</cp:coreProperties>
</file>