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3" w:type="dxa"/>
        <w:tblInd w:w="-372" w:type="dxa"/>
        <w:tblBorders>
          <w:bottom w:val="triple" w:sz="4" w:space="0" w:color="auto"/>
        </w:tblBorders>
        <w:tblLook w:val="0000" w:firstRow="0" w:lastRow="0" w:firstColumn="0" w:lastColumn="0" w:noHBand="0" w:noVBand="0"/>
      </w:tblPr>
      <w:tblGrid>
        <w:gridCol w:w="3971"/>
        <w:gridCol w:w="1851"/>
        <w:gridCol w:w="4121"/>
      </w:tblGrid>
      <w:tr w:rsidR="00D40EA5" w:rsidRPr="00D40EA5" w14:paraId="4787E75D" w14:textId="77777777" w:rsidTr="003E6F81">
        <w:trPr>
          <w:trHeight w:val="1511"/>
        </w:trPr>
        <w:tc>
          <w:tcPr>
            <w:tcW w:w="3971" w:type="dxa"/>
            <w:tcBorders>
              <w:top w:val="nil"/>
              <w:left w:val="nil"/>
              <w:bottom w:val="triple" w:sz="4" w:space="0" w:color="auto"/>
              <w:right w:val="nil"/>
            </w:tcBorders>
          </w:tcPr>
          <w:p w14:paraId="31E3E566" w14:textId="77777777" w:rsidR="00D40EA5" w:rsidRPr="00D40EA5" w:rsidRDefault="00D40EA5" w:rsidP="00D40EA5">
            <w:pPr>
              <w:jc w:val="center"/>
              <w:rPr>
                <w:b/>
                <w:sz w:val="20"/>
                <w:szCs w:val="20"/>
              </w:rPr>
            </w:pPr>
            <w:r w:rsidRPr="00D40EA5">
              <w:rPr>
                <w:b/>
                <w:sz w:val="20"/>
                <w:szCs w:val="20"/>
              </w:rPr>
              <w:t>АУЫЛ БИЛӘМӘҺЕ ХАКИМИӘТЕ ОКТЯБРЬСКИЙ АУЫЛ СОВЕТЫ</w:t>
            </w:r>
          </w:p>
          <w:p w14:paraId="0EE450D3" w14:textId="77777777" w:rsidR="00D40EA5" w:rsidRPr="00D40EA5" w:rsidRDefault="00D40EA5" w:rsidP="00D40EA5">
            <w:pPr>
              <w:jc w:val="center"/>
              <w:rPr>
                <w:b/>
                <w:sz w:val="20"/>
                <w:szCs w:val="20"/>
              </w:rPr>
            </w:pPr>
            <w:r w:rsidRPr="00D40EA5">
              <w:rPr>
                <w:b/>
                <w:sz w:val="20"/>
                <w:szCs w:val="20"/>
              </w:rPr>
              <w:t>МУНИЦИПАЛЬ РАЙОНЫНЫҢ</w:t>
            </w:r>
          </w:p>
          <w:p w14:paraId="67FD6F2A" w14:textId="77777777" w:rsidR="00D40EA5" w:rsidRPr="00D40EA5" w:rsidRDefault="00D40EA5" w:rsidP="00D40EA5">
            <w:pPr>
              <w:jc w:val="center"/>
              <w:rPr>
                <w:b/>
                <w:sz w:val="20"/>
                <w:szCs w:val="20"/>
              </w:rPr>
            </w:pPr>
            <w:r w:rsidRPr="00D40EA5">
              <w:rPr>
                <w:b/>
                <w:sz w:val="20"/>
                <w:szCs w:val="20"/>
              </w:rPr>
              <w:t>БЛАГОВЕЩЕН РАЙОНЫ</w:t>
            </w:r>
          </w:p>
          <w:p w14:paraId="009E8729" w14:textId="77777777" w:rsidR="00D40EA5" w:rsidRPr="00D40EA5" w:rsidRDefault="00D40EA5" w:rsidP="00D40EA5">
            <w:pPr>
              <w:jc w:val="center"/>
              <w:rPr>
                <w:b/>
                <w:sz w:val="20"/>
                <w:szCs w:val="20"/>
              </w:rPr>
            </w:pPr>
            <w:r w:rsidRPr="00D40EA5">
              <w:rPr>
                <w:b/>
                <w:sz w:val="20"/>
                <w:szCs w:val="20"/>
              </w:rPr>
              <w:t xml:space="preserve">БАШКОРТОСТАН </w:t>
            </w:r>
            <w:proofErr w:type="spellStart"/>
            <w:r w:rsidRPr="00D40EA5">
              <w:rPr>
                <w:b/>
                <w:sz w:val="20"/>
                <w:szCs w:val="20"/>
              </w:rPr>
              <w:t>РЕСПУБЛИКАhЫ</w:t>
            </w:r>
            <w:proofErr w:type="spellEnd"/>
          </w:p>
          <w:p w14:paraId="5CB3EEC2" w14:textId="77777777" w:rsidR="00D40EA5" w:rsidRPr="00D40EA5" w:rsidRDefault="00D40EA5" w:rsidP="00D40EA5">
            <w:pPr>
              <w:rPr>
                <w:b/>
                <w:sz w:val="20"/>
                <w:szCs w:val="20"/>
              </w:rPr>
            </w:pPr>
          </w:p>
        </w:tc>
        <w:tc>
          <w:tcPr>
            <w:tcW w:w="1851" w:type="dxa"/>
            <w:tcBorders>
              <w:top w:val="nil"/>
              <w:left w:val="nil"/>
              <w:bottom w:val="triple" w:sz="4" w:space="0" w:color="auto"/>
              <w:right w:val="nil"/>
            </w:tcBorders>
          </w:tcPr>
          <w:p w14:paraId="7DDB7186" w14:textId="77846EDD" w:rsidR="00D40EA5" w:rsidRPr="00D40EA5" w:rsidRDefault="00D40EA5" w:rsidP="00D40EA5">
            <w:pPr>
              <w:spacing w:line="360" w:lineRule="auto"/>
              <w:jc w:val="center"/>
              <w:rPr>
                <w:b/>
                <w:sz w:val="20"/>
                <w:szCs w:val="20"/>
              </w:rPr>
            </w:pPr>
            <w:r w:rsidRPr="00D40EA5">
              <w:rPr>
                <w:noProof/>
              </w:rPr>
              <w:drawing>
                <wp:anchor distT="0" distB="0" distL="114300" distR="114300" simplePos="0" relativeHeight="251659264" behindDoc="1" locked="0" layoutInCell="1" allowOverlap="1" wp14:anchorId="5D9B8255" wp14:editId="4205E73A">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669F204E" w14:textId="77777777" w:rsidR="00D40EA5" w:rsidRPr="00D40EA5" w:rsidRDefault="00D40EA5" w:rsidP="00D40EA5">
            <w:pPr>
              <w:keepNext/>
              <w:jc w:val="center"/>
              <w:outlineLvl w:val="4"/>
              <w:rPr>
                <w:b/>
                <w:sz w:val="20"/>
                <w:szCs w:val="20"/>
              </w:rPr>
            </w:pPr>
            <w:r w:rsidRPr="00D40EA5">
              <w:rPr>
                <w:b/>
                <w:sz w:val="20"/>
                <w:szCs w:val="20"/>
              </w:rPr>
              <w:t>СОВЕТ СЕЛЬСКОГО ПОСЕЛЕНИЯ ОКТЯБРЬСКИЙ СЕЛЬСОВЕТ</w:t>
            </w:r>
          </w:p>
          <w:p w14:paraId="01A74FA5" w14:textId="77777777" w:rsidR="00D40EA5" w:rsidRPr="00D40EA5" w:rsidRDefault="00D40EA5" w:rsidP="00D40EA5">
            <w:pPr>
              <w:keepNext/>
              <w:jc w:val="center"/>
              <w:outlineLvl w:val="4"/>
              <w:rPr>
                <w:b/>
                <w:sz w:val="20"/>
                <w:szCs w:val="20"/>
              </w:rPr>
            </w:pPr>
            <w:r w:rsidRPr="00D40EA5">
              <w:rPr>
                <w:b/>
                <w:sz w:val="20"/>
                <w:szCs w:val="20"/>
              </w:rPr>
              <w:t>МУНИЦИПАЛЬНОГО РАЙОНА БЛАГОВЕЩЕНСКИЙ РАЙОН</w:t>
            </w:r>
          </w:p>
          <w:p w14:paraId="0AA7115C" w14:textId="77777777" w:rsidR="00D40EA5" w:rsidRPr="00D40EA5" w:rsidRDefault="00D40EA5" w:rsidP="00D40EA5">
            <w:pPr>
              <w:keepNext/>
              <w:jc w:val="center"/>
              <w:outlineLvl w:val="2"/>
              <w:rPr>
                <w:b/>
                <w:sz w:val="20"/>
                <w:szCs w:val="20"/>
              </w:rPr>
            </w:pPr>
            <w:r w:rsidRPr="00D40EA5">
              <w:rPr>
                <w:b/>
                <w:sz w:val="20"/>
                <w:szCs w:val="20"/>
              </w:rPr>
              <w:t>РЕСПУБЛИКИ БАШКОРТОСТАН</w:t>
            </w:r>
          </w:p>
          <w:p w14:paraId="4651B48A" w14:textId="77777777" w:rsidR="00D40EA5" w:rsidRPr="00D40EA5" w:rsidRDefault="00D40EA5" w:rsidP="00D40EA5">
            <w:pPr>
              <w:rPr>
                <w:b/>
                <w:sz w:val="20"/>
                <w:szCs w:val="20"/>
              </w:rPr>
            </w:pPr>
          </w:p>
        </w:tc>
      </w:tr>
    </w:tbl>
    <w:p w14:paraId="43C3B90C" w14:textId="77777777" w:rsidR="00D40EA5" w:rsidRPr="00D40EA5" w:rsidRDefault="00D40EA5" w:rsidP="00D40EA5">
      <w:pPr>
        <w:rPr>
          <w:b/>
          <w:sz w:val="28"/>
          <w:szCs w:val="28"/>
          <w:lang w:val="be-BY"/>
        </w:rPr>
      </w:pPr>
      <w:r w:rsidRPr="00D40EA5">
        <w:rPr>
          <w:b/>
          <w:sz w:val="28"/>
          <w:szCs w:val="28"/>
        </w:rPr>
        <w:t>ҠАРАР                                                                                                  РЕШЕНИЕ</w:t>
      </w:r>
    </w:p>
    <w:p w14:paraId="469EC82B" w14:textId="77777777" w:rsidR="00D40EA5" w:rsidRPr="00D40EA5" w:rsidRDefault="00D40EA5" w:rsidP="00D40EA5">
      <w:pPr>
        <w:suppressAutoHyphens/>
        <w:jc w:val="both"/>
        <w:rPr>
          <w:bCs/>
          <w:sz w:val="28"/>
          <w:szCs w:val="28"/>
        </w:rPr>
      </w:pPr>
    </w:p>
    <w:p w14:paraId="5471E60C" w14:textId="77777777" w:rsidR="00D40EA5" w:rsidRPr="00D40EA5" w:rsidRDefault="00D40EA5" w:rsidP="00D40EA5">
      <w:pPr>
        <w:rPr>
          <w:b/>
          <w:i/>
          <w:sz w:val="28"/>
          <w:szCs w:val="28"/>
          <w:lang w:eastAsia="zh-CN"/>
        </w:rPr>
      </w:pPr>
      <w:r w:rsidRPr="00D40EA5">
        <w:rPr>
          <w:b/>
          <w:bCs/>
          <w:sz w:val="28"/>
          <w:szCs w:val="28"/>
          <w:lang w:eastAsia="zh-CN"/>
        </w:rPr>
        <w:t xml:space="preserve">10 июль 2025 й.                              № 37-5                                  10 июля 2025 г. </w:t>
      </w:r>
    </w:p>
    <w:p w14:paraId="30933EB1" w14:textId="77777777" w:rsidR="00D40EA5" w:rsidRPr="00D40EA5" w:rsidRDefault="00D40EA5" w:rsidP="00D40EA5">
      <w:pPr>
        <w:tabs>
          <w:tab w:val="left" w:pos="1050"/>
        </w:tabs>
        <w:ind w:right="277"/>
        <w:rPr>
          <w:bCs/>
        </w:rPr>
      </w:pPr>
    </w:p>
    <w:p w14:paraId="1BD8C819" w14:textId="77777777" w:rsidR="00D40EA5" w:rsidRPr="00D40EA5" w:rsidRDefault="00D40EA5" w:rsidP="00D40EA5">
      <w:pPr>
        <w:jc w:val="center"/>
        <w:rPr>
          <w:b/>
          <w:bCs/>
          <w:sz w:val="28"/>
          <w:szCs w:val="28"/>
        </w:rPr>
      </w:pPr>
      <w:bookmarkStart w:id="0" w:name="_Hlk203492026"/>
      <w:bookmarkStart w:id="1" w:name="_GoBack"/>
      <w:r w:rsidRPr="00D40EA5">
        <w:rPr>
          <w:b/>
          <w:bCs/>
          <w:color w:val="000000"/>
          <w:sz w:val="28"/>
          <w:szCs w:val="28"/>
        </w:rPr>
        <w:t xml:space="preserve">Об утверждении Положения о муниципальном контроле в сфере благоустройства на территории </w:t>
      </w:r>
      <w:bookmarkStart w:id="2" w:name="_Hlk202254386"/>
      <w:r w:rsidRPr="00D40EA5">
        <w:rPr>
          <w:b/>
          <w:bCs/>
          <w:sz w:val="28"/>
          <w:szCs w:val="28"/>
        </w:rPr>
        <w:t xml:space="preserve">сельского поселения Октябрьский сельсовет муниципального района Благовещенский район </w:t>
      </w:r>
    </w:p>
    <w:p w14:paraId="6681189C" w14:textId="77777777" w:rsidR="00D40EA5" w:rsidRPr="00D40EA5" w:rsidRDefault="00D40EA5" w:rsidP="00D40EA5">
      <w:pPr>
        <w:jc w:val="center"/>
        <w:rPr>
          <w:b/>
          <w:color w:val="000000"/>
        </w:rPr>
      </w:pPr>
      <w:r w:rsidRPr="00D40EA5">
        <w:rPr>
          <w:b/>
          <w:bCs/>
          <w:sz w:val="28"/>
          <w:szCs w:val="28"/>
        </w:rPr>
        <w:t>Республики Башкортостан</w:t>
      </w:r>
      <w:bookmarkEnd w:id="2"/>
    </w:p>
    <w:bookmarkEnd w:id="0"/>
    <w:bookmarkEnd w:id="1"/>
    <w:p w14:paraId="0199F4FD" w14:textId="77777777" w:rsidR="00D40EA5" w:rsidRPr="00D40EA5" w:rsidRDefault="00D40EA5" w:rsidP="00D40EA5">
      <w:pPr>
        <w:jc w:val="center"/>
        <w:rPr>
          <w:b/>
          <w:color w:val="000000"/>
        </w:rPr>
      </w:pPr>
    </w:p>
    <w:p w14:paraId="0A5838FF" w14:textId="77777777" w:rsidR="00D40EA5" w:rsidRPr="00D40EA5" w:rsidRDefault="00D40EA5" w:rsidP="00D40EA5">
      <w:pPr>
        <w:shd w:val="clear" w:color="auto" w:fill="FFFFFF"/>
        <w:ind w:firstLine="709"/>
        <w:jc w:val="both"/>
        <w:rPr>
          <w:sz w:val="28"/>
          <w:szCs w:val="28"/>
        </w:rPr>
      </w:pPr>
      <w:r w:rsidRPr="00D40EA5">
        <w:rPr>
          <w:color w:val="000000"/>
          <w:sz w:val="28"/>
          <w:szCs w:val="28"/>
        </w:rPr>
        <w:t xml:space="preserve">В соответствии с Федеральным законом от 31.07.2020 № 248-ФЗ </w:t>
      </w:r>
      <w:r w:rsidRPr="00D40EA5">
        <w:rPr>
          <w:color w:val="000000"/>
          <w:sz w:val="28"/>
          <w:szCs w:val="28"/>
        </w:rPr>
        <w:br/>
        <w:t xml:space="preserve">«О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D40EA5">
        <w:rPr>
          <w:sz w:val="28"/>
          <w:szCs w:val="28"/>
        </w:rPr>
        <w:t xml:space="preserve">Уставом сельского поселения Октябрьский сельсовет 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 Республики Башкортостан: </w:t>
      </w:r>
      <w:r w:rsidRPr="00D40EA5">
        <w:rPr>
          <w:color w:val="000000"/>
          <w:sz w:val="28"/>
          <w:szCs w:val="28"/>
        </w:rPr>
        <w:t>РЕШИЛ</w:t>
      </w:r>
      <w:r w:rsidRPr="00D40EA5">
        <w:rPr>
          <w:sz w:val="28"/>
          <w:szCs w:val="28"/>
        </w:rPr>
        <w:t>:</w:t>
      </w:r>
    </w:p>
    <w:p w14:paraId="758F531F" w14:textId="77777777" w:rsidR="00D40EA5" w:rsidRPr="00D40EA5" w:rsidRDefault="00D40EA5" w:rsidP="00D40EA5">
      <w:pPr>
        <w:shd w:val="clear" w:color="auto" w:fill="FFFFFF"/>
        <w:ind w:firstLine="567"/>
        <w:jc w:val="both"/>
        <w:rPr>
          <w:color w:val="000000"/>
        </w:rPr>
      </w:pPr>
    </w:p>
    <w:p w14:paraId="1674B25B" w14:textId="77777777" w:rsidR="00D40EA5" w:rsidRPr="00D40EA5" w:rsidRDefault="00D40EA5" w:rsidP="00D40EA5">
      <w:pPr>
        <w:shd w:val="clear" w:color="auto" w:fill="FFFFFF"/>
        <w:ind w:firstLine="567"/>
        <w:jc w:val="both"/>
        <w:rPr>
          <w:color w:val="000000"/>
          <w:sz w:val="28"/>
          <w:szCs w:val="28"/>
        </w:rPr>
      </w:pPr>
      <w:r w:rsidRPr="00D40EA5">
        <w:rPr>
          <w:color w:val="000000"/>
          <w:sz w:val="28"/>
          <w:szCs w:val="28"/>
        </w:rPr>
        <w:t xml:space="preserve">1. Утвердить прилагаемое Положение о муниципальном контроле в сфере благоустройства на территории </w:t>
      </w:r>
      <w:r w:rsidRPr="00D40EA5">
        <w:rPr>
          <w:bCs/>
          <w:sz w:val="28"/>
          <w:szCs w:val="28"/>
        </w:rPr>
        <w:t>сельского поселения Октябрьский сельсовет муниципального района Благовещенский район Республики Башкортостан</w:t>
      </w:r>
      <w:r w:rsidRPr="00D40EA5">
        <w:rPr>
          <w:color w:val="000000"/>
          <w:sz w:val="28"/>
          <w:szCs w:val="28"/>
        </w:rPr>
        <w:t>.</w:t>
      </w:r>
    </w:p>
    <w:p w14:paraId="15EB0016" w14:textId="77777777" w:rsidR="00D40EA5" w:rsidRPr="00D40EA5" w:rsidRDefault="00D40EA5" w:rsidP="00D40EA5">
      <w:pPr>
        <w:widowControl w:val="0"/>
        <w:tabs>
          <w:tab w:val="left" w:pos="567"/>
        </w:tabs>
        <w:ind w:firstLine="567"/>
        <w:jc w:val="both"/>
        <w:rPr>
          <w:rFonts w:eastAsia="Calibri"/>
          <w:sz w:val="28"/>
          <w:szCs w:val="28"/>
          <w:lang w:eastAsia="en-US"/>
        </w:rPr>
      </w:pPr>
      <w:r w:rsidRPr="00D40EA5">
        <w:rPr>
          <w:sz w:val="28"/>
          <w:szCs w:val="28"/>
        </w:rPr>
        <w:t xml:space="preserve">2.Признать утратившими силу: </w:t>
      </w:r>
    </w:p>
    <w:p w14:paraId="736F1A37" w14:textId="77777777" w:rsidR="00D40EA5" w:rsidRPr="00D40EA5" w:rsidRDefault="00D40EA5" w:rsidP="00D40EA5">
      <w:pPr>
        <w:tabs>
          <w:tab w:val="left" w:pos="6739"/>
        </w:tabs>
        <w:suppressAutoHyphens/>
        <w:autoSpaceDN w:val="0"/>
        <w:spacing w:before="88"/>
        <w:ind w:right="527"/>
        <w:jc w:val="both"/>
        <w:rPr>
          <w:i/>
          <w:kern w:val="3"/>
          <w:sz w:val="28"/>
          <w:szCs w:val="28"/>
          <w:lang w:eastAsia="en-US"/>
        </w:rPr>
      </w:pPr>
      <w:r w:rsidRPr="00D40EA5">
        <w:rPr>
          <w:kern w:val="3"/>
          <w:sz w:val="28"/>
          <w:szCs w:val="28"/>
          <w:lang w:eastAsia="en-US"/>
        </w:rPr>
        <w:t xml:space="preserve">         2.1. Решение Совета сельского поселения Октябрьский сельсовет муниципального района Благовещенский район Республики Башкортостан от 27.10.2021 года № 31-5 «Об утверждении Положения о муниципальном контроле в сфере</w:t>
      </w:r>
      <w:r w:rsidRPr="00D40EA5">
        <w:rPr>
          <w:spacing w:val="1"/>
          <w:kern w:val="3"/>
          <w:sz w:val="28"/>
          <w:szCs w:val="28"/>
          <w:lang w:eastAsia="en-US"/>
        </w:rPr>
        <w:t xml:space="preserve"> </w:t>
      </w:r>
      <w:r w:rsidRPr="00D40EA5">
        <w:rPr>
          <w:kern w:val="3"/>
          <w:sz w:val="28"/>
          <w:szCs w:val="28"/>
          <w:lang w:eastAsia="en-US"/>
        </w:rPr>
        <w:t>благоустройства</w:t>
      </w:r>
      <w:r w:rsidRPr="00D40EA5">
        <w:rPr>
          <w:spacing w:val="-3"/>
          <w:kern w:val="3"/>
          <w:sz w:val="28"/>
          <w:szCs w:val="28"/>
          <w:lang w:eastAsia="en-US"/>
        </w:rPr>
        <w:t xml:space="preserve"> </w:t>
      </w:r>
      <w:r w:rsidRPr="00D40EA5">
        <w:rPr>
          <w:kern w:val="3"/>
          <w:sz w:val="28"/>
          <w:szCs w:val="28"/>
          <w:lang w:eastAsia="en-US"/>
        </w:rPr>
        <w:t>на</w:t>
      </w:r>
      <w:r w:rsidRPr="00D40EA5">
        <w:rPr>
          <w:spacing w:val="-3"/>
          <w:kern w:val="3"/>
          <w:sz w:val="28"/>
          <w:szCs w:val="28"/>
          <w:lang w:eastAsia="en-US"/>
        </w:rPr>
        <w:t xml:space="preserve"> </w:t>
      </w:r>
      <w:r w:rsidRPr="00D40EA5">
        <w:rPr>
          <w:kern w:val="3"/>
          <w:sz w:val="28"/>
          <w:szCs w:val="28"/>
          <w:lang w:eastAsia="en-US"/>
        </w:rPr>
        <w:t>территории сельского поселения Октябрьский сельсовет муниципального района Благовещенский район Республики Башкортостан</w:t>
      </w:r>
      <w:r w:rsidRPr="00D40EA5">
        <w:rPr>
          <w:bCs/>
          <w:kern w:val="3"/>
          <w:sz w:val="28"/>
          <w:szCs w:val="28"/>
          <w:lang w:eastAsia="en-US"/>
        </w:rPr>
        <w:t>».</w:t>
      </w:r>
    </w:p>
    <w:p w14:paraId="084DA21A" w14:textId="77777777" w:rsidR="00D40EA5" w:rsidRPr="00D40EA5" w:rsidRDefault="00D40EA5" w:rsidP="00D40EA5">
      <w:pPr>
        <w:jc w:val="both"/>
        <w:rPr>
          <w:rFonts w:eastAsia="Calibri"/>
          <w:sz w:val="28"/>
          <w:szCs w:val="28"/>
        </w:rPr>
      </w:pPr>
      <w:r w:rsidRPr="00D40EA5">
        <w:rPr>
          <w:rFonts w:eastAsia="Calibri"/>
          <w:sz w:val="28"/>
          <w:szCs w:val="28"/>
        </w:rPr>
        <w:t xml:space="preserve">       2.2. Решение Совета сельского поселения Октябрьский сельсовет муниципального района Благовещенский район Республики Башкортостан от 27.03.2023 №59-2 года «</w:t>
      </w:r>
      <w:r w:rsidRPr="00D40EA5">
        <w:rPr>
          <w:sz w:val="28"/>
          <w:szCs w:val="28"/>
        </w:rPr>
        <w:t>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27 октября 2021 года № 31-5 «Об утверждении Положения о муниципальном контроле в сфере благоустройства на территории сельского поселения Октябрьский сельсовет муниципального района Благовещенский район Республики Башкортостан».</w:t>
      </w:r>
    </w:p>
    <w:p w14:paraId="25506523" w14:textId="77777777" w:rsidR="00D40EA5" w:rsidRPr="00D40EA5" w:rsidRDefault="00D40EA5" w:rsidP="00D40EA5">
      <w:pPr>
        <w:jc w:val="both"/>
        <w:rPr>
          <w:rFonts w:eastAsia="Calibri"/>
          <w:sz w:val="28"/>
          <w:szCs w:val="28"/>
        </w:rPr>
      </w:pPr>
      <w:r w:rsidRPr="00D40EA5">
        <w:rPr>
          <w:color w:val="000000"/>
          <w:sz w:val="28"/>
          <w:szCs w:val="28"/>
        </w:rPr>
        <w:t xml:space="preserve">        3. Настоящее решение вступает в силу со дня его официального опубликования, за исключением абзаца четвертого пункта 5.1 Положения, который вступает в силу с 1 сентября 2025 года.</w:t>
      </w:r>
    </w:p>
    <w:p w14:paraId="1844B134" w14:textId="77777777" w:rsidR="00D40EA5" w:rsidRPr="00D40EA5" w:rsidRDefault="00D40EA5" w:rsidP="00D40EA5">
      <w:pPr>
        <w:tabs>
          <w:tab w:val="left" w:pos="1000"/>
          <w:tab w:val="left" w:pos="2552"/>
        </w:tabs>
        <w:jc w:val="both"/>
        <w:rPr>
          <w:sz w:val="28"/>
          <w:szCs w:val="28"/>
        </w:rPr>
      </w:pPr>
      <w:r w:rsidRPr="00D40EA5">
        <w:rPr>
          <w:sz w:val="28"/>
          <w:szCs w:val="28"/>
        </w:rPr>
        <w:lastRenderedPageBreak/>
        <w:t xml:space="preserve">        4. Обнародовать настоящее решение в порядке, установленном Уставом сельского поселения Октябрьский сельсовет муниципального района Благовещенский район Республики Башкортостан.</w:t>
      </w:r>
    </w:p>
    <w:p w14:paraId="1E4EE84B" w14:textId="77777777" w:rsidR="00D40EA5" w:rsidRPr="00D40EA5" w:rsidRDefault="00D40EA5" w:rsidP="00D40EA5">
      <w:pPr>
        <w:suppressAutoHyphens/>
        <w:jc w:val="both"/>
        <w:rPr>
          <w:sz w:val="28"/>
          <w:szCs w:val="28"/>
        </w:rPr>
      </w:pPr>
      <w:r w:rsidRPr="00D40EA5">
        <w:rPr>
          <w:sz w:val="28"/>
          <w:szCs w:val="28"/>
        </w:rPr>
        <w:t xml:space="preserve">        5. Контроль за исполнением настоящего решения возложить на постоянную комиссию по бюджету, налогам и вопросам муниципальной собственности, развитию предпринимательства, земельным вопросам, благоустройству и экологии (</w:t>
      </w:r>
      <w:proofErr w:type="spellStart"/>
      <w:r w:rsidRPr="00D40EA5">
        <w:rPr>
          <w:sz w:val="28"/>
          <w:szCs w:val="28"/>
        </w:rPr>
        <w:t>Иликаева</w:t>
      </w:r>
      <w:proofErr w:type="spellEnd"/>
      <w:r w:rsidRPr="00D40EA5">
        <w:rPr>
          <w:sz w:val="28"/>
          <w:szCs w:val="28"/>
        </w:rPr>
        <w:t xml:space="preserve"> И.Г.)</w:t>
      </w:r>
    </w:p>
    <w:p w14:paraId="543234E6" w14:textId="77777777" w:rsidR="00D40EA5" w:rsidRPr="00D40EA5" w:rsidRDefault="00D40EA5" w:rsidP="00D40EA5">
      <w:pPr>
        <w:tabs>
          <w:tab w:val="left" w:pos="1134"/>
        </w:tabs>
        <w:ind w:firstLine="709"/>
        <w:jc w:val="both"/>
        <w:rPr>
          <w:sz w:val="28"/>
          <w:szCs w:val="28"/>
        </w:rPr>
      </w:pPr>
    </w:p>
    <w:p w14:paraId="2524497A" w14:textId="77777777" w:rsidR="00D40EA5" w:rsidRPr="00D40EA5" w:rsidRDefault="00D40EA5" w:rsidP="00D40EA5">
      <w:pPr>
        <w:jc w:val="both"/>
        <w:rPr>
          <w:sz w:val="28"/>
          <w:szCs w:val="28"/>
        </w:rPr>
      </w:pPr>
    </w:p>
    <w:p w14:paraId="7C2392B3" w14:textId="77777777" w:rsidR="00D40EA5" w:rsidRPr="00D40EA5" w:rsidRDefault="00D40EA5" w:rsidP="00D40EA5">
      <w:pPr>
        <w:ind w:right="277"/>
        <w:rPr>
          <w:bCs/>
        </w:rPr>
      </w:pPr>
    </w:p>
    <w:p w14:paraId="7BBFE4DE" w14:textId="77777777" w:rsidR="00D40EA5" w:rsidRPr="00D40EA5" w:rsidRDefault="00D40EA5" w:rsidP="00D40EA5">
      <w:pPr>
        <w:ind w:right="277"/>
        <w:rPr>
          <w:bCs/>
          <w:sz w:val="28"/>
          <w:szCs w:val="28"/>
        </w:rPr>
      </w:pPr>
    </w:p>
    <w:p w14:paraId="0BBC24FE" w14:textId="77777777" w:rsidR="00D40EA5" w:rsidRPr="00D40EA5" w:rsidRDefault="00D40EA5" w:rsidP="00D40EA5">
      <w:pPr>
        <w:ind w:right="277"/>
        <w:rPr>
          <w:bCs/>
          <w:sz w:val="28"/>
          <w:szCs w:val="28"/>
        </w:rPr>
      </w:pPr>
      <w:r w:rsidRPr="00D40EA5">
        <w:rPr>
          <w:bCs/>
          <w:sz w:val="28"/>
          <w:szCs w:val="28"/>
        </w:rPr>
        <w:t>Глава сельского поселения                                                             Н.Н. Маковеева</w:t>
      </w:r>
    </w:p>
    <w:p w14:paraId="4BE3DFFE" w14:textId="77777777" w:rsidR="00D40EA5" w:rsidRPr="00D40EA5" w:rsidRDefault="00D40EA5" w:rsidP="00D40EA5">
      <w:pPr>
        <w:ind w:right="277"/>
        <w:rPr>
          <w:bCs/>
          <w:sz w:val="28"/>
          <w:szCs w:val="28"/>
        </w:rPr>
      </w:pPr>
    </w:p>
    <w:p w14:paraId="0014E433" w14:textId="77777777" w:rsidR="00D40EA5" w:rsidRPr="00D40EA5" w:rsidRDefault="00D40EA5" w:rsidP="00D40EA5">
      <w:pPr>
        <w:ind w:right="277"/>
        <w:rPr>
          <w:bCs/>
          <w:sz w:val="28"/>
          <w:szCs w:val="28"/>
        </w:rPr>
      </w:pPr>
    </w:p>
    <w:p w14:paraId="3C833299" w14:textId="77777777" w:rsidR="00D40EA5" w:rsidRPr="00D40EA5" w:rsidRDefault="00D40EA5" w:rsidP="00D40EA5">
      <w:pPr>
        <w:ind w:right="277"/>
        <w:rPr>
          <w:bCs/>
          <w:sz w:val="28"/>
          <w:szCs w:val="28"/>
        </w:rPr>
      </w:pPr>
    </w:p>
    <w:p w14:paraId="1038E8A9" w14:textId="77777777" w:rsidR="00D40EA5" w:rsidRPr="00D40EA5" w:rsidRDefault="00D40EA5" w:rsidP="00D40EA5">
      <w:pPr>
        <w:ind w:right="277"/>
        <w:rPr>
          <w:bCs/>
          <w:sz w:val="28"/>
          <w:szCs w:val="28"/>
        </w:rPr>
      </w:pPr>
    </w:p>
    <w:p w14:paraId="72424AAC" w14:textId="77777777" w:rsidR="00D40EA5" w:rsidRPr="00D40EA5" w:rsidRDefault="00D40EA5" w:rsidP="00D40EA5">
      <w:pPr>
        <w:ind w:right="277"/>
        <w:rPr>
          <w:bCs/>
        </w:rPr>
      </w:pPr>
    </w:p>
    <w:p w14:paraId="743799EC" w14:textId="77777777" w:rsidR="00D40EA5" w:rsidRPr="00D40EA5" w:rsidRDefault="00D40EA5" w:rsidP="00D40EA5">
      <w:pPr>
        <w:ind w:right="277"/>
        <w:rPr>
          <w:bCs/>
        </w:rPr>
      </w:pPr>
    </w:p>
    <w:p w14:paraId="1418F33D" w14:textId="77777777" w:rsidR="00D40EA5" w:rsidRPr="00D40EA5" w:rsidRDefault="00D40EA5" w:rsidP="00D40EA5">
      <w:pPr>
        <w:ind w:right="277"/>
        <w:rPr>
          <w:bCs/>
        </w:rPr>
      </w:pPr>
    </w:p>
    <w:p w14:paraId="1C38326B" w14:textId="77777777" w:rsidR="00D40EA5" w:rsidRPr="00D40EA5" w:rsidRDefault="00D40EA5" w:rsidP="00D40EA5">
      <w:pPr>
        <w:ind w:right="277"/>
        <w:rPr>
          <w:bCs/>
        </w:rPr>
      </w:pPr>
    </w:p>
    <w:p w14:paraId="32F302BF" w14:textId="77777777" w:rsidR="00D40EA5" w:rsidRPr="00D40EA5" w:rsidRDefault="00D40EA5" w:rsidP="00D40EA5">
      <w:pPr>
        <w:ind w:right="277"/>
        <w:rPr>
          <w:bCs/>
        </w:rPr>
      </w:pPr>
    </w:p>
    <w:p w14:paraId="2FBD24FE" w14:textId="77777777" w:rsidR="00D40EA5" w:rsidRPr="00D40EA5" w:rsidRDefault="00D40EA5" w:rsidP="00D40EA5">
      <w:pPr>
        <w:ind w:right="277"/>
        <w:rPr>
          <w:bCs/>
        </w:rPr>
      </w:pPr>
    </w:p>
    <w:p w14:paraId="0640E251" w14:textId="77777777" w:rsidR="00D40EA5" w:rsidRPr="00D40EA5" w:rsidRDefault="00D40EA5" w:rsidP="00D40EA5">
      <w:pPr>
        <w:ind w:right="277"/>
        <w:rPr>
          <w:bCs/>
        </w:rPr>
      </w:pPr>
    </w:p>
    <w:p w14:paraId="02370031" w14:textId="77777777" w:rsidR="00D40EA5" w:rsidRPr="00D40EA5" w:rsidRDefault="00D40EA5" w:rsidP="00D40EA5">
      <w:pPr>
        <w:ind w:right="277"/>
        <w:rPr>
          <w:bCs/>
        </w:rPr>
      </w:pPr>
    </w:p>
    <w:p w14:paraId="130F0536" w14:textId="77777777" w:rsidR="00D40EA5" w:rsidRPr="00D40EA5" w:rsidRDefault="00D40EA5" w:rsidP="00D40EA5">
      <w:pPr>
        <w:ind w:right="277"/>
        <w:rPr>
          <w:bCs/>
        </w:rPr>
      </w:pPr>
    </w:p>
    <w:p w14:paraId="42479EF1" w14:textId="77777777" w:rsidR="00D40EA5" w:rsidRPr="00D40EA5" w:rsidRDefault="00D40EA5" w:rsidP="00D40EA5">
      <w:pPr>
        <w:ind w:right="277"/>
        <w:rPr>
          <w:bCs/>
        </w:rPr>
      </w:pPr>
    </w:p>
    <w:p w14:paraId="50A9687A" w14:textId="77777777" w:rsidR="00D40EA5" w:rsidRPr="00D40EA5" w:rsidRDefault="00D40EA5" w:rsidP="00D40EA5">
      <w:pPr>
        <w:ind w:right="277"/>
        <w:rPr>
          <w:bCs/>
        </w:rPr>
      </w:pPr>
    </w:p>
    <w:p w14:paraId="0E1A03DD" w14:textId="77777777" w:rsidR="00D40EA5" w:rsidRPr="00D40EA5" w:rsidRDefault="00D40EA5" w:rsidP="00D40EA5">
      <w:pPr>
        <w:ind w:right="277"/>
        <w:rPr>
          <w:bCs/>
        </w:rPr>
      </w:pPr>
    </w:p>
    <w:p w14:paraId="1712EC36" w14:textId="77777777" w:rsidR="00D40EA5" w:rsidRPr="00D40EA5" w:rsidRDefault="00D40EA5" w:rsidP="00D40EA5">
      <w:pPr>
        <w:ind w:right="277"/>
        <w:rPr>
          <w:bCs/>
        </w:rPr>
      </w:pPr>
    </w:p>
    <w:p w14:paraId="4BFC8C90" w14:textId="77777777" w:rsidR="00D40EA5" w:rsidRPr="00D40EA5" w:rsidRDefault="00D40EA5" w:rsidP="00D40EA5">
      <w:pPr>
        <w:ind w:right="277"/>
        <w:rPr>
          <w:bCs/>
        </w:rPr>
      </w:pPr>
    </w:p>
    <w:p w14:paraId="32A94BF3" w14:textId="77777777" w:rsidR="00D40EA5" w:rsidRPr="00D40EA5" w:rsidRDefault="00D40EA5" w:rsidP="00D40EA5">
      <w:pPr>
        <w:ind w:right="277"/>
        <w:rPr>
          <w:bCs/>
        </w:rPr>
      </w:pPr>
    </w:p>
    <w:p w14:paraId="23D388BD" w14:textId="77777777" w:rsidR="00D40EA5" w:rsidRPr="00D40EA5" w:rsidRDefault="00D40EA5" w:rsidP="00D40EA5">
      <w:pPr>
        <w:ind w:right="277"/>
        <w:rPr>
          <w:bCs/>
        </w:rPr>
      </w:pPr>
    </w:p>
    <w:p w14:paraId="05317DE0" w14:textId="77777777" w:rsidR="00D40EA5" w:rsidRPr="00D40EA5" w:rsidRDefault="00D40EA5" w:rsidP="00D40EA5">
      <w:pPr>
        <w:ind w:right="277"/>
        <w:rPr>
          <w:bCs/>
        </w:rPr>
      </w:pPr>
    </w:p>
    <w:p w14:paraId="56B6AB3A" w14:textId="77777777" w:rsidR="00D40EA5" w:rsidRPr="00D40EA5" w:rsidRDefault="00D40EA5" w:rsidP="00D40EA5">
      <w:pPr>
        <w:ind w:right="277" w:firstLine="708"/>
        <w:rPr>
          <w:bCs/>
        </w:rPr>
      </w:pPr>
    </w:p>
    <w:p w14:paraId="38D3BA65" w14:textId="77777777" w:rsidR="00D40EA5" w:rsidRPr="00D40EA5" w:rsidRDefault="00D40EA5" w:rsidP="00D40EA5">
      <w:pPr>
        <w:ind w:right="277" w:firstLine="708"/>
        <w:rPr>
          <w:bCs/>
        </w:rPr>
      </w:pPr>
    </w:p>
    <w:p w14:paraId="2DA284DE" w14:textId="77777777" w:rsidR="00D40EA5" w:rsidRPr="00D40EA5" w:rsidRDefault="00D40EA5" w:rsidP="00D40EA5">
      <w:pPr>
        <w:ind w:right="277" w:firstLine="708"/>
        <w:rPr>
          <w:bCs/>
        </w:rPr>
      </w:pPr>
    </w:p>
    <w:p w14:paraId="4ECFF9C3" w14:textId="77777777" w:rsidR="00D40EA5" w:rsidRPr="00D40EA5" w:rsidRDefault="00D40EA5" w:rsidP="00D40EA5">
      <w:pPr>
        <w:ind w:right="277" w:firstLine="708"/>
        <w:rPr>
          <w:bCs/>
        </w:rPr>
      </w:pPr>
    </w:p>
    <w:p w14:paraId="1BAD81C3" w14:textId="77777777" w:rsidR="00D40EA5" w:rsidRPr="00D40EA5" w:rsidRDefault="00D40EA5" w:rsidP="00D40EA5">
      <w:pPr>
        <w:ind w:right="277" w:firstLine="708"/>
        <w:rPr>
          <w:bCs/>
        </w:rPr>
      </w:pPr>
    </w:p>
    <w:p w14:paraId="6A57DA19" w14:textId="77777777" w:rsidR="00D40EA5" w:rsidRPr="00D40EA5" w:rsidRDefault="00D40EA5" w:rsidP="00D40EA5">
      <w:pPr>
        <w:ind w:right="277" w:firstLine="708"/>
        <w:rPr>
          <w:bCs/>
        </w:rPr>
      </w:pPr>
    </w:p>
    <w:p w14:paraId="4756DD21" w14:textId="77777777" w:rsidR="00D40EA5" w:rsidRPr="00D40EA5" w:rsidRDefault="00D40EA5" w:rsidP="00D40EA5">
      <w:pPr>
        <w:ind w:right="277" w:firstLine="708"/>
        <w:rPr>
          <w:bCs/>
        </w:rPr>
      </w:pPr>
    </w:p>
    <w:p w14:paraId="6A6E11FA" w14:textId="77777777" w:rsidR="00D40EA5" w:rsidRPr="00D40EA5" w:rsidRDefault="00D40EA5" w:rsidP="00D40EA5">
      <w:pPr>
        <w:ind w:right="277" w:firstLine="708"/>
        <w:rPr>
          <w:bCs/>
        </w:rPr>
      </w:pPr>
    </w:p>
    <w:p w14:paraId="1BB49F9B" w14:textId="77777777" w:rsidR="00D40EA5" w:rsidRPr="00D40EA5" w:rsidRDefault="00D40EA5" w:rsidP="00D40EA5">
      <w:pPr>
        <w:ind w:right="277" w:firstLine="708"/>
        <w:rPr>
          <w:bCs/>
        </w:rPr>
      </w:pPr>
    </w:p>
    <w:p w14:paraId="7B5BB37A" w14:textId="77777777" w:rsidR="00D40EA5" w:rsidRPr="00D40EA5" w:rsidRDefault="00D40EA5" w:rsidP="00D40EA5">
      <w:pPr>
        <w:ind w:right="277" w:firstLine="708"/>
        <w:rPr>
          <w:bCs/>
        </w:rPr>
      </w:pPr>
    </w:p>
    <w:p w14:paraId="08015C0A" w14:textId="77777777" w:rsidR="00D40EA5" w:rsidRPr="00D40EA5" w:rsidRDefault="00D40EA5" w:rsidP="00D40EA5">
      <w:pPr>
        <w:ind w:right="277" w:firstLine="708"/>
        <w:rPr>
          <w:bCs/>
        </w:rPr>
      </w:pPr>
    </w:p>
    <w:p w14:paraId="3734A3E8" w14:textId="77777777" w:rsidR="00D40EA5" w:rsidRPr="00D40EA5" w:rsidRDefault="00D40EA5" w:rsidP="00D40EA5">
      <w:pPr>
        <w:ind w:right="277" w:firstLine="708"/>
        <w:rPr>
          <w:bCs/>
        </w:rPr>
      </w:pPr>
    </w:p>
    <w:p w14:paraId="7980BE90" w14:textId="77777777" w:rsidR="00D40EA5" w:rsidRPr="00D40EA5" w:rsidRDefault="00D40EA5" w:rsidP="00D40EA5">
      <w:pPr>
        <w:ind w:right="277" w:firstLine="708"/>
        <w:rPr>
          <w:bCs/>
        </w:rPr>
      </w:pPr>
    </w:p>
    <w:p w14:paraId="5B1B9EDC" w14:textId="77777777" w:rsidR="00D40EA5" w:rsidRPr="00D40EA5" w:rsidRDefault="00D40EA5" w:rsidP="00D40EA5">
      <w:pPr>
        <w:ind w:right="277"/>
        <w:rPr>
          <w:bCs/>
        </w:rPr>
      </w:pPr>
    </w:p>
    <w:p w14:paraId="4DAA4433" w14:textId="77777777" w:rsidR="00D40EA5" w:rsidRPr="00D40EA5" w:rsidRDefault="00D40EA5" w:rsidP="00D40EA5">
      <w:pPr>
        <w:ind w:right="277"/>
        <w:rPr>
          <w:bCs/>
        </w:rPr>
      </w:pPr>
    </w:p>
    <w:p w14:paraId="1807300C" w14:textId="77777777" w:rsidR="00D40EA5" w:rsidRPr="00D40EA5" w:rsidRDefault="00D40EA5" w:rsidP="00D40EA5">
      <w:pPr>
        <w:ind w:right="277"/>
        <w:rPr>
          <w:bCs/>
        </w:rPr>
      </w:pPr>
    </w:p>
    <w:p w14:paraId="66CAF5D4" w14:textId="77777777" w:rsidR="00D40EA5" w:rsidRPr="00D40EA5" w:rsidRDefault="00D40EA5" w:rsidP="00D40EA5">
      <w:pPr>
        <w:ind w:right="277"/>
        <w:rPr>
          <w:bCs/>
        </w:rPr>
      </w:pPr>
    </w:p>
    <w:p w14:paraId="1345AC12" w14:textId="77777777" w:rsidR="00D40EA5" w:rsidRPr="00D40EA5" w:rsidRDefault="00D40EA5" w:rsidP="00D40EA5">
      <w:pPr>
        <w:ind w:left="5954" w:right="-143"/>
      </w:pPr>
      <w:r w:rsidRPr="00D40EA5">
        <w:lastRenderedPageBreak/>
        <w:t>Утверждено</w:t>
      </w:r>
    </w:p>
    <w:p w14:paraId="72E6F126" w14:textId="77777777" w:rsidR="00D40EA5" w:rsidRPr="00D40EA5" w:rsidRDefault="00D40EA5" w:rsidP="00D40EA5">
      <w:pPr>
        <w:ind w:left="5954" w:right="-143"/>
        <w:rPr>
          <w:bCs/>
        </w:rPr>
      </w:pPr>
      <w:r w:rsidRPr="00D40EA5">
        <w:t xml:space="preserve">Решением Совета </w:t>
      </w:r>
      <w:r w:rsidRPr="00D40EA5">
        <w:rPr>
          <w:bCs/>
        </w:rPr>
        <w:t xml:space="preserve">сельского поселения Октябрьский сельсовет </w:t>
      </w:r>
    </w:p>
    <w:p w14:paraId="20BE2B01" w14:textId="77777777" w:rsidR="00D40EA5" w:rsidRPr="00D40EA5" w:rsidRDefault="00D40EA5" w:rsidP="00D40EA5">
      <w:pPr>
        <w:ind w:left="5954" w:right="-143"/>
      </w:pPr>
      <w:r w:rsidRPr="00D40EA5">
        <w:t>муниципального района Благовещенский район Республики Башкортостан</w:t>
      </w:r>
    </w:p>
    <w:p w14:paraId="3A8483EE" w14:textId="77777777" w:rsidR="00D40EA5" w:rsidRPr="00D40EA5" w:rsidRDefault="00D40EA5" w:rsidP="00D40EA5">
      <w:pPr>
        <w:widowControl w:val="0"/>
        <w:autoSpaceDE w:val="0"/>
        <w:autoSpaceDN w:val="0"/>
        <w:adjustRightInd w:val="0"/>
        <w:ind w:left="5954" w:right="-143"/>
        <w:rPr>
          <w:rFonts w:ascii="Verdana" w:hAnsi="Verdana"/>
        </w:rPr>
      </w:pPr>
      <w:r w:rsidRPr="00D40EA5">
        <w:t>от 10.07.2025 года №37-5</w:t>
      </w:r>
    </w:p>
    <w:p w14:paraId="08C60EA4" w14:textId="77777777" w:rsidR="00D40EA5" w:rsidRPr="00D40EA5" w:rsidRDefault="00D40EA5" w:rsidP="00D40EA5">
      <w:pPr>
        <w:ind w:firstLine="567"/>
        <w:jc w:val="right"/>
        <w:rPr>
          <w:sz w:val="28"/>
          <w:szCs w:val="28"/>
        </w:rPr>
      </w:pPr>
    </w:p>
    <w:p w14:paraId="312C6080" w14:textId="77777777" w:rsidR="00D40EA5" w:rsidRPr="00D40EA5" w:rsidRDefault="00D40EA5" w:rsidP="00D40EA5">
      <w:pPr>
        <w:ind w:firstLine="567"/>
        <w:jc w:val="right"/>
        <w:rPr>
          <w:sz w:val="28"/>
          <w:szCs w:val="28"/>
        </w:rPr>
      </w:pPr>
    </w:p>
    <w:p w14:paraId="0E7EEDD0" w14:textId="77777777" w:rsidR="00D40EA5" w:rsidRPr="00D40EA5" w:rsidRDefault="00D40EA5" w:rsidP="00D40EA5">
      <w:pPr>
        <w:spacing w:line="360" w:lineRule="auto"/>
        <w:jc w:val="center"/>
        <w:rPr>
          <w:b/>
          <w:bCs/>
          <w:sz w:val="28"/>
          <w:szCs w:val="28"/>
        </w:rPr>
      </w:pPr>
      <w:r w:rsidRPr="00D40EA5">
        <w:rPr>
          <w:b/>
          <w:bCs/>
          <w:sz w:val="28"/>
          <w:szCs w:val="28"/>
        </w:rPr>
        <w:t xml:space="preserve">Положение </w:t>
      </w:r>
    </w:p>
    <w:p w14:paraId="3675F9D6" w14:textId="77777777" w:rsidR="00D40EA5" w:rsidRPr="00D40EA5" w:rsidRDefault="00D40EA5" w:rsidP="00D40EA5">
      <w:pPr>
        <w:ind w:firstLine="709"/>
        <w:jc w:val="center"/>
        <w:rPr>
          <w:b/>
          <w:bCs/>
          <w:sz w:val="28"/>
          <w:szCs w:val="28"/>
        </w:rPr>
      </w:pPr>
      <w:r w:rsidRPr="00D40EA5">
        <w:rPr>
          <w:b/>
          <w:bCs/>
          <w:sz w:val="28"/>
          <w:szCs w:val="28"/>
        </w:rPr>
        <w:t xml:space="preserve">о муниципальном контроле в сфере благоустройства </w:t>
      </w:r>
      <w:r w:rsidRPr="00D40EA5">
        <w:rPr>
          <w:b/>
          <w:bCs/>
          <w:sz w:val="28"/>
          <w:szCs w:val="28"/>
        </w:rPr>
        <w:br/>
        <w:t xml:space="preserve">на территории </w:t>
      </w:r>
      <w:r w:rsidRPr="00D40EA5">
        <w:rPr>
          <w:b/>
          <w:sz w:val="28"/>
          <w:szCs w:val="28"/>
        </w:rPr>
        <w:t>с</w:t>
      </w:r>
      <w:r w:rsidRPr="00D40EA5">
        <w:rPr>
          <w:b/>
          <w:bCs/>
          <w:sz w:val="28"/>
          <w:szCs w:val="28"/>
        </w:rPr>
        <w:t>ельского поселения Октябрьский сельсовет муниципального района Благовещенский район Республики Башкортостан</w:t>
      </w:r>
    </w:p>
    <w:p w14:paraId="66FE6633" w14:textId="77777777" w:rsidR="00D40EA5" w:rsidRPr="00D40EA5" w:rsidRDefault="00D40EA5" w:rsidP="00D40EA5">
      <w:pPr>
        <w:ind w:firstLine="709"/>
        <w:jc w:val="center"/>
      </w:pPr>
    </w:p>
    <w:p w14:paraId="48A39C1A" w14:textId="77777777" w:rsidR="00D40EA5" w:rsidRPr="00D40EA5" w:rsidRDefault="00D40EA5" w:rsidP="00D40EA5">
      <w:pPr>
        <w:spacing w:line="360" w:lineRule="auto"/>
        <w:jc w:val="center"/>
      </w:pPr>
    </w:p>
    <w:p w14:paraId="47A868A9"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b/>
          <w:bCs/>
          <w:sz w:val="28"/>
          <w:szCs w:val="28"/>
        </w:rPr>
      </w:pPr>
      <w:r w:rsidRPr="00D40EA5">
        <w:rPr>
          <w:b/>
          <w:bCs/>
          <w:sz w:val="28"/>
          <w:szCs w:val="28"/>
        </w:rPr>
        <w:t>1. Общие положения</w:t>
      </w:r>
    </w:p>
    <w:p w14:paraId="22C405B8" w14:textId="77777777" w:rsidR="00D40EA5" w:rsidRPr="00D40EA5" w:rsidRDefault="00D40EA5" w:rsidP="00D40EA5">
      <w:pPr>
        <w:spacing w:line="360" w:lineRule="auto"/>
        <w:ind w:firstLine="709"/>
        <w:jc w:val="both"/>
        <w:rPr>
          <w:bCs/>
          <w:sz w:val="28"/>
          <w:szCs w:val="28"/>
        </w:rPr>
      </w:pPr>
      <w:r w:rsidRPr="00D40EA5">
        <w:rPr>
          <w:sz w:val="28"/>
          <w:szCs w:val="28"/>
        </w:rPr>
        <w:t xml:space="preserve">1.1. Настоящее Положение устанавливает порядок организации </w:t>
      </w:r>
      <w:r w:rsidRPr="00D40EA5">
        <w:rPr>
          <w:sz w:val="28"/>
          <w:szCs w:val="28"/>
        </w:rPr>
        <w:br/>
        <w:t>и осуществления муниципального контроля в сфере благоустройства на территории с</w:t>
      </w:r>
      <w:r w:rsidRPr="00D40EA5">
        <w:rPr>
          <w:bCs/>
          <w:sz w:val="28"/>
          <w:szCs w:val="28"/>
        </w:rPr>
        <w:t xml:space="preserve">ельского поселения Октябрьский сельсовет муниципального района Благовещенский район Республики Башкортостан </w:t>
      </w:r>
      <w:r w:rsidRPr="00D40EA5">
        <w:rPr>
          <w:sz w:val="28"/>
          <w:szCs w:val="28"/>
        </w:rPr>
        <w:t>(далее – муниципальный контроль в сфере благоустройства).</w:t>
      </w:r>
    </w:p>
    <w:p w14:paraId="551C3404"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1.2. Предметом муниципального контроля в сфере благоустройства является:</w:t>
      </w:r>
    </w:p>
    <w:p w14:paraId="360464EE"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установленных нормативными правовыми актами в области благоустройства территорий и за нарушение которых законодательством предусмотрена административная ответственность;</w:t>
      </w:r>
    </w:p>
    <w:p w14:paraId="61A0D261"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исполнение решений, принимаемых по результатам контрольных мероприятий.</w:t>
      </w:r>
    </w:p>
    <w:p w14:paraId="71B3BDDC"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 xml:space="preserve">1.3. Муниципальный контроль в сфере благоустройства на территории </w:t>
      </w:r>
      <w:r w:rsidRPr="00D40EA5">
        <w:rPr>
          <w:bCs/>
          <w:sz w:val="28"/>
          <w:szCs w:val="28"/>
        </w:rPr>
        <w:t>сельского поселения Октябрьский сельсовет муниципального района Благовещенский район Республики Башкортостан</w:t>
      </w:r>
      <w:r w:rsidRPr="00D40EA5">
        <w:rPr>
          <w:sz w:val="28"/>
          <w:szCs w:val="28"/>
        </w:rPr>
        <w:t xml:space="preserve"> осуществляется администрацией и </w:t>
      </w:r>
      <w:r w:rsidRPr="00D40EA5">
        <w:rPr>
          <w:bCs/>
          <w:sz w:val="28"/>
          <w:szCs w:val="28"/>
        </w:rPr>
        <w:t>сельского поселения Октябрьский сельсовет муниципального района Благовещенский район Республики Башкортостан</w:t>
      </w:r>
      <w:r w:rsidRPr="00D40EA5">
        <w:rPr>
          <w:sz w:val="28"/>
          <w:szCs w:val="28"/>
        </w:rPr>
        <w:t xml:space="preserve"> (далее – Администрация).</w:t>
      </w:r>
    </w:p>
    <w:p w14:paraId="17878CF9" w14:textId="77777777" w:rsidR="00D40EA5" w:rsidRPr="00D40EA5" w:rsidRDefault="00D40EA5" w:rsidP="00D40EA5">
      <w:pPr>
        <w:spacing w:line="360" w:lineRule="auto"/>
        <w:ind w:firstLine="709"/>
        <w:jc w:val="both"/>
        <w:rPr>
          <w:sz w:val="28"/>
          <w:szCs w:val="28"/>
        </w:rPr>
      </w:pPr>
      <w:r w:rsidRPr="00D40EA5">
        <w:rPr>
          <w:sz w:val="28"/>
          <w:szCs w:val="28"/>
        </w:rPr>
        <w:lastRenderedPageBreak/>
        <w:t>1.4. Должностными лицами Администрации, уполномоченными осуществлять муниципальный контроль в сфере благоустройства, являются Глава сельского поселения Октябрьский сельсовет муниципального района Благовещенский район Республики Башкортостан;</w:t>
      </w:r>
    </w:p>
    <w:p w14:paraId="4637DD3C"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 управляющий делами Администрации сельского поселения Октябрьский сельсовет муниципального района Благовещенский район Республики Башкортостан (далее – должностные лица, уполномоченные осуществлять муниципальный контроль в сфере благоустройства).</w:t>
      </w:r>
      <w:r w:rsidRPr="00D40EA5">
        <w:rPr>
          <w:rFonts w:ascii="Arial" w:hAnsi="Arial" w:cs="Arial"/>
          <w:sz w:val="28"/>
          <w:szCs w:val="28"/>
          <w:vertAlign w:val="superscript"/>
        </w:rPr>
        <w:footnoteReference w:id="1"/>
      </w:r>
    </w:p>
    <w:p w14:paraId="682F2A26"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p>
    <w:p w14:paraId="7470EE76"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Должностными лицами Администрации, уполномоченными на принятие решений о проведении контрольных мероприятий и обязательных профилактических визитов являются Глава Администрации сельского поселения Октябрьский сельсовет муниципального района Благовещенский район Республики Башкортостан  , в должностные обязанности которого в соответствии с его должностной инструкцией входит осуществление полномочий по муниципальному контролю в сфере благоустройства и лицо его замещающее (далее – Глава Администрации).</w:t>
      </w:r>
    </w:p>
    <w:p w14:paraId="2B790BF8"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 xml:space="preserve">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w:t>
      </w:r>
      <w:r w:rsidRPr="00D40EA5">
        <w:rPr>
          <w:sz w:val="28"/>
          <w:szCs w:val="28"/>
        </w:rPr>
        <w:br/>
        <w:t xml:space="preserve">в соответствии с Федеральным законом от 31.07.2020 № 248-ФЗ </w:t>
      </w:r>
      <w:r w:rsidRPr="00D40EA5">
        <w:rPr>
          <w:sz w:val="28"/>
          <w:szCs w:val="28"/>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5DCD0089"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 xml:space="preserve">1.5. К отношениям, связанным с осуществлением муниципального контроля в сфере благоустройства, организацией и проведением профилактических </w:t>
      </w:r>
      <w:r w:rsidRPr="00D40EA5">
        <w:rPr>
          <w:sz w:val="28"/>
          <w:szCs w:val="28"/>
        </w:rPr>
        <w:lastRenderedPageBreak/>
        <w:t>мероприятий, контрольных мероприятий применяются положения Федерального закона № 248-ФЗ, Федерального закона от 06.10.2003 № 131-ФЗ «Об общих принципах организации местного самоуправления в Российской Федерации».</w:t>
      </w:r>
    </w:p>
    <w:p w14:paraId="1C9A60A3"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1.6. Объектами муниципального контроля в сфере благоустройства являются:</w:t>
      </w:r>
    </w:p>
    <w:p w14:paraId="697A1106"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 xml:space="preserve">деятельность, действия (бездействие) контролируемых лиц, в рамках которых должны соблюдаться требования, установленные Правилами благоустройства территории, и требования к обеспечению доступности для инвалидов объектов социальной, инженерной и транспортной инфраструктуры </w:t>
      </w:r>
      <w:r w:rsidRPr="00D40EA5">
        <w:rPr>
          <w:sz w:val="28"/>
          <w:szCs w:val="28"/>
        </w:rPr>
        <w:br/>
        <w:t>и предоставляемых услуг, в том числе предъявляемые к контролируемым лицам, осуществляющим деятельность, действия (бездействие);</w:t>
      </w:r>
    </w:p>
    <w:p w14:paraId="0AEBFBC8"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 xml:space="preserve">результаты деятельности контролируемых лиц, к которым предъявляются требования, установленные Правилами благоустройства территории, </w:t>
      </w:r>
      <w:r w:rsidRPr="00D40EA5">
        <w:rPr>
          <w:sz w:val="28"/>
          <w:szCs w:val="28"/>
        </w:rPr>
        <w:br/>
        <w:t>и требования к обеспечению доступности для инвалидов объектов социальной, инженерной и транспортной инфраструктур и предоставляемых услуг;</w:t>
      </w:r>
    </w:p>
    <w:p w14:paraId="1A26F104"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 xml:space="preserve">здания, помещения, сооружения, линейные объекты, земельные, водные </w:t>
      </w:r>
      <w:r w:rsidRPr="00D40EA5">
        <w:rPr>
          <w:sz w:val="28"/>
          <w:szCs w:val="28"/>
        </w:rPr>
        <w:br/>
        <w:t xml:space="preserve">и лесные участки, оборудование, устройства, предметы, материалы, объекты </w:t>
      </w:r>
      <w:r w:rsidRPr="00D40EA5">
        <w:rPr>
          <w:sz w:val="28"/>
          <w:szCs w:val="28"/>
        </w:rPr>
        <w:br/>
        <w:t xml:space="preserve">и элементы благоустройства, другие объекты, которыми граждане и организации владеют и (или) пользуются и к которым предъявляются требования, установленные Правилами благоустройства территории и требования </w:t>
      </w:r>
      <w:r w:rsidRPr="00D40EA5">
        <w:rPr>
          <w:sz w:val="28"/>
          <w:szCs w:val="28"/>
        </w:rPr>
        <w:br/>
        <w:t xml:space="preserve">к обеспечению доступности для инвалидов объектов социальной, инженерной </w:t>
      </w:r>
      <w:r w:rsidRPr="00D40EA5">
        <w:rPr>
          <w:sz w:val="28"/>
          <w:szCs w:val="28"/>
        </w:rPr>
        <w:br/>
        <w:t>и транспортной инфраструктур и предоставляемых услуг (далее - объекты контроля).</w:t>
      </w:r>
    </w:p>
    <w:p w14:paraId="62F8D342"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0"/>
        </w:rPr>
      </w:pPr>
      <w:r w:rsidRPr="00D40EA5">
        <w:rPr>
          <w:sz w:val="28"/>
          <w:szCs w:val="20"/>
        </w:rPr>
        <w:t>1.7. Администрацией в рамках муниципального контроля в сфере благоустройства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7ECD7CA4"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0"/>
        </w:rPr>
      </w:pPr>
      <w:r w:rsidRPr="00D40EA5">
        <w:rPr>
          <w:sz w:val="28"/>
          <w:szCs w:val="20"/>
        </w:rPr>
        <w:t>Учет объектов контроля осуществляется посредством сбора, обработки, анализа и учета сведений об объектах контроля, представляемых контролируемыми лицами, информации, получаемой в рамках межведомственного взаимодействия, а также общедоступной информации.</w:t>
      </w:r>
    </w:p>
    <w:p w14:paraId="2C338E79"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0"/>
        </w:rPr>
      </w:pPr>
      <w:r w:rsidRPr="00D40EA5">
        <w:rPr>
          <w:sz w:val="28"/>
          <w:szCs w:val="20"/>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0ED8B34"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bookmarkStart w:id="3" w:name="Par61"/>
      <w:bookmarkEnd w:id="3"/>
      <w:r w:rsidRPr="00D40EA5">
        <w:rPr>
          <w:sz w:val="28"/>
          <w:szCs w:val="28"/>
        </w:rPr>
        <w:t xml:space="preserve">1.8. Муниципальный контроль в сфере благоустройства осуществляется </w:t>
      </w:r>
      <w:r w:rsidRPr="00D40EA5">
        <w:rPr>
          <w:sz w:val="28"/>
          <w:szCs w:val="28"/>
        </w:rPr>
        <w:br/>
        <w:t>в соответствии с настоящим Положением.</w:t>
      </w:r>
    </w:p>
    <w:p w14:paraId="44021C29"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p>
    <w:p w14:paraId="1FFF3BAB"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b/>
          <w:bCs/>
          <w:sz w:val="28"/>
          <w:szCs w:val="28"/>
        </w:rPr>
      </w:pPr>
      <w:r w:rsidRPr="00D40EA5">
        <w:rPr>
          <w:b/>
          <w:bCs/>
          <w:sz w:val="28"/>
          <w:szCs w:val="28"/>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14:paraId="1DA0E2BE"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p>
    <w:p w14:paraId="402761C6" w14:textId="77777777" w:rsidR="00D40EA5" w:rsidRPr="00D40EA5" w:rsidRDefault="00D40EA5" w:rsidP="00D40EA5">
      <w:pPr>
        <w:widowControl w:val="0"/>
        <w:autoSpaceDE w:val="0"/>
        <w:autoSpaceDN w:val="0"/>
        <w:adjustRightInd w:val="0"/>
        <w:spacing w:line="360" w:lineRule="auto"/>
        <w:ind w:firstLine="709"/>
        <w:jc w:val="both"/>
        <w:rPr>
          <w:bCs/>
          <w:sz w:val="28"/>
          <w:szCs w:val="28"/>
        </w:rPr>
      </w:pPr>
      <w:r w:rsidRPr="00D40EA5">
        <w:rPr>
          <w:bCs/>
          <w:sz w:val="28"/>
          <w:szCs w:val="28"/>
        </w:rPr>
        <w:t>2.1. Администрация осуществляет муниципальный контроль в сфере благоустройства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1DEBF19" w14:textId="77777777" w:rsidR="00D40EA5" w:rsidRPr="00D40EA5" w:rsidRDefault="00D40EA5" w:rsidP="00D40EA5">
      <w:pPr>
        <w:widowControl w:val="0"/>
        <w:autoSpaceDE w:val="0"/>
        <w:autoSpaceDN w:val="0"/>
        <w:adjustRightInd w:val="0"/>
        <w:spacing w:line="360" w:lineRule="auto"/>
        <w:ind w:firstLine="709"/>
        <w:jc w:val="both"/>
        <w:rPr>
          <w:bCs/>
          <w:sz w:val="28"/>
          <w:szCs w:val="28"/>
        </w:rPr>
      </w:pPr>
      <w:r w:rsidRPr="00D40EA5">
        <w:rPr>
          <w:bCs/>
          <w:sz w:val="28"/>
          <w:szCs w:val="28"/>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14:paraId="1955F794" w14:textId="77777777" w:rsidR="00D40EA5" w:rsidRPr="00D40EA5" w:rsidRDefault="00D40EA5" w:rsidP="00D40EA5">
      <w:pPr>
        <w:widowControl w:val="0"/>
        <w:autoSpaceDE w:val="0"/>
        <w:autoSpaceDN w:val="0"/>
        <w:adjustRightInd w:val="0"/>
        <w:spacing w:line="360" w:lineRule="auto"/>
        <w:ind w:firstLine="709"/>
        <w:jc w:val="both"/>
        <w:rPr>
          <w:bCs/>
          <w:sz w:val="28"/>
          <w:szCs w:val="28"/>
        </w:rPr>
      </w:pPr>
      <w:r w:rsidRPr="00D40EA5">
        <w:rPr>
          <w:bCs/>
          <w:sz w:val="28"/>
          <w:szCs w:val="28"/>
        </w:rPr>
        <w:t xml:space="preserve">Индикаторы риска нарушения обязательных требований указаны </w:t>
      </w:r>
      <w:r w:rsidRPr="00D40EA5">
        <w:rPr>
          <w:bCs/>
          <w:sz w:val="28"/>
          <w:szCs w:val="28"/>
        </w:rPr>
        <w:br/>
        <w:t>в Приложении № 1 к настоящему Положению.</w:t>
      </w:r>
    </w:p>
    <w:p w14:paraId="1207A5E9" w14:textId="77777777" w:rsidR="00D40EA5" w:rsidRPr="00D40EA5" w:rsidRDefault="00D40EA5" w:rsidP="00D40EA5">
      <w:pPr>
        <w:widowControl w:val="0"/>
        <w:autoSpaceDE w:val="0"/>
        <w:autoSpaceDN w:val="0"/>
        <w:adjustRightInd w:val="0"/>
        <w:spacing w:line="360" w:lineRule="auto"/>
        <w:ind w:firstLine="709"/>
        <w:jc w:val="both"/>
        <w:rPr>
          <w:bCs/>
          <w:sz w:val="28"/>
          <w:szCs w:val="28"/>
        </w:rPr>
      </w:pPr>
      <w:r w:rsidRPr="00D40EA5">
        <w:rPr>
          <w:bCs/>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A749783" w14:textId="77777777" w:rsidR="00D40EA5" w:rsidRPr="00D40EA5" w:rsidRDefault="00D40EA5" w:rsidP="00D40EA5">
      <w:pPr>
        <w:widowControl w:val="0"/>
        <w:autoSpaceDE w:val="0"/>
        <w:autoSpaceDN w:val="0"/>
        <w:adjustRightInd w:val="0"/>
        <w:spacing w:line="360" w:lineRule="auto"/>
        <w:ind w:firstLine="709"/>
        <w:jc w:val="both"/>
        <w:rPr>
          <w:bCs/>
          <w:sz w:val="28"/>
          <w:szCs w:val="28"/>
        </w:rPr>
      </w:pPr>
      <w:r w:rsidRPr="00D40EA5">
        <w:rPr>
          <w:bCs/>
          <w:sz w:val="28"/>
          <w:szCs w:val="28"/>
        </w:rPr>
        <w:t xml:space="preserve">В рамках муниципального контроля в сфере благоустройства плановые контрольные мероприятия не проводятся, отнесение объектов контроля </w:t>
      </w:r>
      <w:r w:rsidRPr="00D40EA5">
        <w:rPr>
          <w:bCs/>
          <w:sz w:val="28"/>
          <w:szCs w:val="28"/>
        </w:rPr>
        <w:br/>
        <w:t>к категориям риска не осуществляется, критерии риска не устанавливаются.</w:t>
      </w:r>
    </w:p>
    <w:p w14:paraId="75E55B72" w14:textId="77777777" w:rsidR="00D40EA5" w:rsidRPr="00D40EA5" w:rsidRDefault="00D40EA5" w:rsidP="00D40EA5">
      <w:pPr>
        <w:widowControl w:val="0"/>
        <w:autoSpaceDE w:val="0"/>
        <w:autoSpaceDN w:val="0"/>
        <w:adjustRightInd w:val="0"/>
        <w:spacing w:line="360" w:lineRule="auto"/>
        <w:ind w:firstLine="709"/>
        <w:jc w:val="both"/>
        <w:rPr>
          <w:b/>
          <w:bCs/>
          <w:sz w:val="28"/>
          <w:szCs w:val="28"/>
        </w:rPr>
      </w:pPr>
    </w:p>
    <w:p w14:paraId="7AF222F7" w14:textId="77777777" w:rsidR="00D40EA5" w:rsidRPr="00D40EA5" w:rsidRDefault="00D40EA5" w:rsidP="00D40EA5">
      <w:pPr>
        <w:widowControl w:val="0"/>
        <w:autoSpaceDE w:val="0"/>
        <w:autoSpaceDN w:val="0"/>
        <w:adjustRightInd w:val="0"/>
        <w:spacing w:line="360" w:lineRule="auto"/>
        <w:ind w:firstLine="709"/>
        <w:jc w:val="both"/>
        <w:rPr>
          <w:b/>
          <w:bCs/>
          <w:sz w:val="28"/>
          <w:szCs w:val="28"/>
        </w:rPr>
      </w:pPr>
      <w:r w:rsidRPr="00D40EA5">
        <w:rPr>
          <w:b/>
          <w:bCs/>
          <w:sz w:val="28"/>
          <w:szCs w:val="28"/>
        </w:rPr>
        <w:t xml:space="preserve">3. Профилактика рисков причинения вреда (ущерба) охраняемым законом </w:t>
      </w:r>
      <w:r w:rsidRPr="00D40EA5">
        <w:rPr>
          <w:b/>
          <w:bCs/>
          <w:sz w:val="28"/>
          <w:szCs w:val="28"/>
        </w:rPr>
        <w:lastRenderedPageBreak/>
        <w:t>ценностям при осуществлении муниципального контроля в сфере благоустройства</w:t>
      </w:r>
    </w:p>
    <w:p w14:paraId="363455FE" w14:textId="77777777" w:rsidR="00D40EA5" w:rsidRPr="00D40EA5" w:rsidRDefault="00D40EA5" w:rsidP="00D40EA5">
      <w:pPr>
        <w:widowControl w:val="0"/>
        <w:autoSpaceDE w:val="0"/>
        <w:autoSpaceDN w:val="0"/>
        <w:adjustRightInd w:val="0"/>
        <w:ind w:firstLine="709"/>
        <w:jc w:val="both"/>
        <w:rPr>
          <w:b/>
          <w:bCs/>
          <w:sz w:val="28"/>
          <w:szCs w:val="28"/>
        </w:rPr>
      </w:pPr>
    </w:p>
    <w:p w14:paraId="10D3B948"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14:paraId="2577C7FD"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3.2. Администрация ежегодно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14:paraId="7F3FFDA9"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Утвержденная программа профилактики размещается на официальном сайте Администрации.</w:t>
      </w:r>
    </w:p>
    <w:p w14:paraId="54F34AE8"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14:paraId="148D92B5"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 xml:space="preserve">3.4. При осуществлении Администрацией муниципального контроля </w:t>
      </w:r>
      <w:r w:rsidRPr="00D40EA5">
        <w:rPr>
          <w:sz w:val="28"/>
          <w:szCs w:val="28"/>
        </w:rPr>
        <w:br/>
        <w:t>в сфере благоустройства могут проводиться следующие виды профилактических мероприятий:</w:t>
      </w:r>
    </w:p>
    <w:p w14:paraId="1641D6DD"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1) информирование;</w:t>
      </w:r>
    </w:p>
    <w:p w14:paraId="76DC9D18"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объявление предостережения;</w:t>
      </w:r>
    </w:p>
    <w:p w14:paraId="0883A67F"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 консультирование;</w:t>
      </w:r>
    </w:p>
    <w:p w14:paraId="3D970485"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 профилактический визит.</w:t>
      </w:r>
    </w:p>
    <w:p w14:paraId="65952680" w14:textId="77777777" w:rsidR="00D40EA5" w:rsidRPr="00D40EA5" w:rsidRDefault="00D40EA5" w:rsidP="00D40EA5">
      <w:pPr>
        <w:spacing w:line="360" w:lineRule="auto"/>
        <w:ind w:firstLine="709"/>
        <w:jc w:val="both"/>
        <w:rPr>
          <w:sz w:val="28"/>
          <w:szCs w:val="28"/>
          <w:shd w:val="clear" w:color="auto" w:fill="FFFFFF"/>
        </w:rPr>
      </w:pPr>
      <w:r w:rsidRPr="00D40EA5">
        <w:rPr>
          <w:sz w:val="28"/>
          <w:szCs w:val="28"/>
        </w:rPr>
        <w:lastRenderedPageBreak/>
        <w:t xml:space="preserve">3.5. Информирование осуществляется посредством размещения сведений, предусмотренных частью 3 стати 46 Федерального закона № 248-ФЗ </w:t>
      </w:r>
      <w:r w:rsidRPr="00D40EA5">
        <w:rPr>
          <w:sz w:val="28"/>
          <w:szCs w:val="28"/>
        </w:rPr>
        <w:br/>
        <w:t>на официальном сайте Администрации в специальном разделе, посвященном контрольной деятельности, в средствах массовой информации,</w:t>
      </w:r>
      <w:r w:rsidRPr="00D40EA5">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5F2E195" w14:textId="77777777" w:rsidR="00D40EA5" w:rsidRPr="00D40EA5" w:rsidRDefault="00D40EA5" w:rsidP="00D40EA5">
      <w:pPr>
        <w:spacing w:line="360" w:lineRule="auto"/>
        <w:ind w:firstLine="709"/>
        <w:jc w:val="both"/>
        <w:rPr>
          <w:sz w:val="28"/>
          <w:szCs w:val="28"/>
        </w:rPr>
      </w:pPr>
      <w:r w:rsidRPr="00D40EA5">
        <w:rPr>
          <w:sz w:val="28"/>
          <w:szCs w:val="28"/>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sidRPr="00D40EA5">
        <w:rPr>
          <w:sz w:val="28"/>
          <w:szCs w:val="28"/>
        </w:rPr>
        <w:br/>
        <w:t>5 рабочих дней с момента их изменения.</w:t>
      </w:r>
    </w:p>
    <w:p w14:paraId="71C4C5E0" w14:textId="77777777" w:rsidR="00D40EA5" w:rsidRPr="00D40EA5" w:rsidRDefault="00D40EA5" w:rsidP="00D40EA5">
      <w:pPr>
        <w:spacing w:line="360" w:lineRule="auto"/>
        <w:ind w:firstLine="709"/>
        <w:jc w:val="both"/>
        <w:rPr>
          <w:sz w:val="28"/>
          <w:szCs w:val="28"/>
        </w:rPr>
      </w:pPr>
      <w:r w:rsidRPr="00D40EA5">
        <w:rPr>
          <w:sz w:val="28"/>
          <w:szCs w:val="28"/>
        </w:rPr>
        <w:t>3.6. Предостережение о недопустимости нарушения обязательных требований и предложение</w:t>
      </w:r>
      <w:r w:rsidRPr="00D40EA5">
        <w:rPr>
          <w:sz w:val="28"/>
          <w:szCs w:val="28"/>
          <w:shd w:val="clear" w:color="auto" w:fill="FFFFFF"/>
        </w:rPr>
        <w:t xml:space="preserve"> принять меры по обеспечению соблюдения обязательных требований</w:t>
      </w:r>
      <w:r w:rsidRPr="00D40EA5">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40EA5">
        <w:rPr>
          <w:sz w:val="28"/>
          <w:szCs w:val="28"/>
          <w:shd w:val="clear" w:color="auto" w:fill="FFFFFF"/>
        </w:rPr>
        <w:t xml:space="preserve">или признаках нарушений обязательных требований </w:t>
      </w:r>
      <w:r w:rsidRPr="00D40EA5">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24E81DC9" w14:textId="77777777" w:rsidR="00D40EA5" w:rsidRPr="00D40EA5" w:rsidRDefault="00D40EA5" w:rsidP="00D40EA5">
      <w:pPr>
        <w:spacing w:line="360" w:lineRule="auto"/>
        <w:ind w:firstLine="709"/>
        <w:jc w:val="both"/>
        <w:rPr>
          <w:sz w:val="28"/>
          <w:szCs w:val="28"/>
        </w:rPr>
      </w:pPr>
      <w:r w:rsidRPr="00D40EA5">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14:paraId="77CB61C9"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 xml:space="preserve">Администрация осуществляет учет объявленных им предостережений </w:t>
      </w:r>
      <w:r w:rsidRPr="00D40EA5">
        <w:rPr>
          <w:sz w:val="28"/>
          <w:szCs w:val="28"/>
        </w:rPr>
        <w:br/>
        <w:t xml:space="preserve">о недопустимости нарушения обязательных требований и использует соответствующие данные для проведения иных профилактических мероприятий </w:t>
      </w:r>
      <w:r w:rsidRPr="00D40EA5">
        <w:rPr>
          <w:sz w:val="28"/>
          <w:szCs w:val="28"/>
        </w:rPr>
        <w:br/>
        <w:t>и контрольных мероприятий.</w:t>
      </w:r>
    </w:p>
    <w:p w14:paraId="50735DF2"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w:t>
      </w:r>
      <w:r w:rsidRPr="00D40EA5">
        <w:rPr>
          <w:sz w:val="28"/>
          <w:szCs w:val="28"/>
        </w:rPr>
        <w:br/>
        <w:t>со дня получения указанного предостережения.</w:t>
      </w:r>
    </w:p>
    <w:p w14:paraId="74E7E58D"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Возражение направляется контролируемым лицом в Администрацию </w:t>
      </w:r>
      <w:r w:rsidRPr="00D40EA5">
        <w:rPr>
          <w:sz w:val="28"/>
          <w:szCs w:val="28"/>
        </w:rPr>
        <w:br/>
        <w:t xml:space="preserve">на бумажном носителе почтовым отправлением, в виде электронного документа на </w:t>
      </w:r>
      <w:r w:rsidRPr="00D40EA5">
        <w:rPr>
          <w:sz w:val="28"/>
          <w:szCs w:val="28"/>
        </w:rPr>
        <w:lastRenderedPageBreak/>
        <w:t xml:space="preserve">указанный в предостережении адрес электронной почты Администрации, нарочно </w:t>
      </w:r>
      <w:r w:rsidRPr="00D40EA5">
        <w:rPr>
          <w:sz w:val="28"/>
          <w:szCs w:val="28"/>
        </w:rPr>
        <w:br/>
        <w:t xml:space="preserve">с отметкой о получении либо с использованием Единого портала государственных </w:t>
      </w:r>
      <w:r w:rsidRPr="00D40EA5">
        <w:rPr>
          <w:sz w:val="28"/>
          <w:szCs w:val="28"/>
        </w:rPr>
        <w:br/>
        <w:t>и муниципальных услуг (функций) (далее – Единый портал).</w:t>
      </w:r>
    </w:p>
    <w:p w14:paraId="7F5E4DDA"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Возражение в отношении предостережения должно содержать:</w:t>
      </w:r>
    </w:p>
    <w:p w14:paraId="5FDD994E"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Pr="00D40EA5">
        <w:rPr>
          <w:sz w:val="28"/>
          <w:szCs w:val="28"/>
        </w:rPr>
        <w:br/>
        <w:t>и почтовый адрес, по которым должен быть направлен ответ;</w:t>
      </w:r>
    </w:p>
    <w:p w14:paraId="534F41F1"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б) сведения о предостережении и должностном лице, направившем такое предостережение;</w:t>
      </w:r>
    </w:p>
    <w:p w14:paraId="22A19704"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в) доводы, на основании которых контролируемое лицо не согласен </w:t>
      </w:r>
      <w:r w:rsidRPr="00D40EA5">
        <w:rPr>
          <w:sz w:val="28"/>
          <w:szCs w:val="28"/>
        </w:rPr>
        <w:br/>
        <w:t>с предостережением (с приложением подтверждающих указанные доводы сведений и (или) документов).</w:t>
      </w:r>
    </w:p>
    <w:p w14:paraId="2C2B2D7A" w14:textId="77777777" w:rsidR="00D40EA5" w:rsidRPr="00D40EA5" w:rsidRDefault="00D40EA5" w:rsidP="00D40EA5">
      <w:pPr>
        <w:autoSpaceDE w:val="0"/>
        <w:autoSpaceDN w:val="0"/>
        <w:adjustRightInd w:val="0"/>
        <w:spacing w:line="360" w:lineRule="auto"/>
        <w:ind w:firstLine="709"/>
        <w:jc w:val="both"/>
        <w:rPr>
          <w:sz w:val="28"/>
          <w:szCs w:val="28"/>
          <w:lang w:eastAsia="zh-CN"/>
        </w:rPr>
      </w:pPr>
      <w:r w:rsidRPr="00D40EA5">
        <w:rPr>
          <w:sz w:val="28"/>
          <w:szCs w:val="28"/>
          <w:lang w:eastAsia="zh-CN"/>
        </w:rPr>
        <w:t>Возражение подлежит рассмотрению Администрацией в срок не более 10 рабочих дней со дня его регистрации.</w:t>
      </w:r>
    </w:p>
    <w:p w14:paraId="0F7C5D91" w14:textId="77777777" w:rsidR="00D40EA5" w:rsidRPr="00D40EA5" w:rsidRDefault="00D40EA5" w:rsidP="00D40EA5">
      <w:pPr>
        <w:autoSpaceDE w:val="0"/>
        <w:autoSpaceDN w:val="0"/>
        <w:adjustRightInd w:val="0"/>
        <w:spacing w:line="360" w:lineRule="auto"/>
        <w:ind w:firstLine="709"/>
        <w:jc w:val="both"/>
        <w:rPr>
          <w:rFonts w:ascii="TimesNewRomanPSMT" w:eastAsia="Calibri" w:hAnsi="TimesNewRomanPSMT" w:cs="TimesNewRomanPSMT"/>
          <w:lang w:eastAsia="en-US"/>
        </w:rPr>
      </w:pPr>
      <w:r w:rsidRPr="00D40EA5">
        <w:rPr>
          <w:sz w:val="28"/>
          <w:szCs w:val="28"/>
        </w:rPr>
        <w:t xml:space="preserve">В результате рассмотрения возражения контролируемому лицу </w:t>
      </w:r>
      <w:r w:rsidRPr="00D40EA5">
        <w:rPr>
          <w:sz w:val="28"/>
          <w:szCs w:val="28"/>
        </w:rPr>
        <w:br/>
        <w:t xml:space="preserve">в письменной форме или в форме электронного документа направляется ответ </w:t>
      </w:r>
      <w:r w:rsidRPr="00D40EA5">
        <w:rPr>
          <w:sz w:val="28"/>
          <w:szCs w:val="28"/>
        </w:rPr>
        <w:br/>
        <w:t xml:space="preserve">с информацией о согласии или несогласии с возражением. В случае несогласия </w:t>
      </w:r>
      <w:r w:rsidRPr="00D40EA5">
        <w:rPr>
          <w:sz w:val="28"/>
          <w:szCs w:val="28"/>
        </w:rPr>
        <w:br/>
        <w:t>с возражением в ответе указываются соответствующие обоснования.</w:t>
      </w:r>
    </w:p>
    <w:p w14:paraId="311E38A7" w14:textId="77777777" w:rsidR="00D40EA5" w:rsidRPr="00D40EA5" w:rsidRDefault="00D40EA5" w:rsidP="00D40EA5">
      <w:pPr>
        <w:tabs>
          <w:tab w:val="left" w:pos="1134"/>
        </w:tabs>
        <w:spacing w:line="360" w:lineRule="auto"/>
        <w:ind w:firstLine="709"/>
        <w:contextualSpacing/>
        <w:jc w:val="both"/>
        <w:rPr>
          <w:sz w:val="30"/>
          <w:szCs w:val="20"/>
        </w:rPr>
      </w:pPr>
      <w:r w:rsidRPr="00D40EA5">
        <w:rPr>
          <w:sz w:val="28"/>
          <w:szCs w:val="28"/>
        </w:rPr>
        <w:t>3.7.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F702240"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 xml:space="preserve">Личный прием граждан проводится Главой Администрации и (или) должностными лицами, уполномоченными осуществлять муниципальный контроль в сфере благоустройства. Информация о месте приема, а также об установленных </w:t>
      </w:r>
      <w:r w:rsidRPr="00D40EA5">
        <w:rPr>
          <w:sz w:val="28"/>
          <w:szCs w:val="28"/>
        </w:rPr>
        <w:br/>
        <w:t xml:space="preserve">для приема днях и часах размещается на официальном сайте Администрации </w:t>
      </w:r>
      <w:r w:rsidRPr="00D40EA5">
        <w:rPr>
          <w:sz w:val="28"/>
          <w:szCs w:val="28"/>
        </w:rPr>
        <w:br/>
        <w:t>в специальном разделе, посвященном контрольной деятельности.</w:t>
      </w:r>
    </w:p>
    <w:p w14:paraId="3BDEEB4F"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lastRenderedPageBreak/>
        <w:t xml:space="preserve">Консультирование осуществляется в устной или письменной форме </w:t>
      </w:r>
      <w:r w:rsidRPr="00D40EA5">
        <w:rPr>
          <w:sz w:val="28"/>
          <w:szCs w:val="28"/>
        </w:rPr>
        <w:br/>
        <w:t>по следующим вопросам:</w:t>
      </w:r>
    </w:p>
    <w:p w14:paraId="71F60B7D"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1) организация и осуществление муниципального контроля в сфере благоустройства;</w:t>
      </w:r>
    </w:p>
    <w:p w14:paraId="0723B9CB"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2) порядок осуществления профилактических и контрольных мероприятий, установленных настоящим Положением;</w:t>
      </w:r>
    </w:p>
    <w:p w14:paraId="009B4C22"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14:paraId="60C46E58"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8"/>
          <w:szCs w:val="28"/>
        </w:rPr>
      </w:pPr>
      <w:r w:rsidRPr="00D40EA5">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ACA166F"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 xml:space="preserve">Консультирование контролируемых лиц в устной форме может осуществляться также на собраниях и конференциях граждан. Консультирование </w:t>
      </w:r>
      <w:r w:rsidRPr="00D40EA5">
        <w:rPr>
          <w:sz w:val="28"/>
          <w:szCs w:val="28"/>
        </w:rPr>
        <w:br/>
        <w:t>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14:paraId="65CB9E47"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 xml:space="preserve">1) контролируемым лицом представлен письменный запрос </w:t>
      </w:r>
      <w:r w:rsidRPr="00D40EA5">
        <w:rPr>
          <w:sz w:val="28"/>
          <w:szCs w:val="28"/>
        </w:rPr>
        <w:br/>
        <w:t>о представлении письменного ответа по вопросам консультирования;</w:t>
      </w:r>
    </w:p>
    <w:p w14:paraId="4F83F0AB"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 xml:space="preserve">2) за время консультирования предоставить в устной форме ответ </w:t>
      </w:r>
      <w:r w:rsidRPr="00D40EA5">
        <w:rPr>
          <w:sz w:val="28"/>
          <w:szCs w:val="28"/>
        </w:rPr>
        <w:br/>
        <w:t>на поставленные вопросы невозможно;</w:t>
      </w:r>
    </w:p>
    <w:p w14:paraId="13B4B906"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3) ответ на поставленные вопросы требует дополнительного запроса сведений.</w:t>
      </w:r>
    </w:p>
    <w:p w14:paraId="172ADA0C"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w:t>
      </w:r>
      <w:r w:rsidRPr="00D40EA5">
        <w:rPr>
          <w:sz w:val="28"/>
          <w:szCs w:val="28"/>
        </w:rPr>
        <w:br/>
        <w:t>в соответствии с законодательством Российской Федерации.</w:t>
      </w:r>
    </w:p>
    <w:p w14:paraId="61FBC10B"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Pr="00D40EA5">
        <w:rPr>
          <w:sz w:val="28"/>
          <w:szCs w:val="28"/>
        </w:rPr>
        <w:br/>
        <w:t xml:space="preserve">в сфере благоустройства, иных участников контрольного мероприятия, а также результаты проведенных в рамках контрольного мероприятия экспертизы, </w:t>
      </w:r>
      <w:r w:rsidRPr="00D40EA5">
        <w:rPr>
          <w:sz w:val="28"/>
          <w:szCs w:val="28"/>
        </w:rPr>
        <w:lastRenderedPageBreak/>
        <w:t>испытаний.</w:t>
      </w:r>
    </w:p>
    <w:p w14:paraId="1229B62A"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53E23B3" w14:textId="77777777" w:rsidR="00D40EA5" w:rsidRPr="00D40EA5" w:rsidRDefault="00D40EA5" w:rsidP="00D40EA5">
      <w:pPr>
        <w:widowControl w:val="0"/>
        <w:shd w:val="clear" w:color="auto" w:fill="FFFFFF"/>
        <w:autoSpaceDE w:val="0"/>
        <w:autoSpaceDN w:val="0"/>
        <w:adjustRightInd w:val="0"/>
        <w:spacing w:line="360" w:lineRule="auto"/>
        <w:ind w:firstLine="709"/>
        <w:jc w:val="both"/>
        <w:rPr>
          <w:sz w:val="20"/>
          <w:szCs w:val="20"/>
        </w:rPr>
      </w:pPr>
      <w:r w:rsidRPr="00D40EA5">
        <w:rPr>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14:paraId="1BEC7DF2"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w:t>
      </w:r>
    </w:p>
    <w:p w14:paraId="5AA8605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883CE22"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sidRPr="00D40EA5">
        <w:rPr>
          <w:sz w:val="28"/>
          <w:szCs w:val="28"/>
        </w:rPr>
        <w:br/>
        <w:t xml:space="preserve">к принадлежащим ему объектам контроля, а также о видах, содержании </w:t>
      </w:r>
      <w:r w:rsidRPr="00D40EA5">
        <w:rPr>
          <w:sz w:val="28"/>
          <w:szCs w:val="28"/>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в сфере благоустройства осуществляет ознакомление </w:t>
      </w:r>
      <w:r w:rsidRPr="00D40EA5">
        <w:rPr>
          <w:sz w:val="28"/>
          <w:szCs w:val="28"/>
        </w:rPr>
        <w:br/>
        <w:t>с объектом контроля и проводит оценку уровня соблюдения контролируемым лицом обязательных требований.</w:t>
      </w:r>
    </w:p>
    <w:p w14:paraId="4387A58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5E4ED5A"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3.10. Обязательный профилактический визит проводится в случаях, предусмотренных пунктом 4 части 1 статьи 52.1 Федерального закона № 248-ФЗ.</w:t>
      </w:r>
    </w:p>
    <w:p w14:paraId="7A7264F7"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Обязательный профилактический визит не предусматривает отказ контролируемого лица от его проведения.</w:t>
      </w:r>
    </w:p>
    <w:p w14:paraId="11985EAE"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Срок проведения обязательного профилактического визита не может </w:t>
      </w:r>
      <w:r w:rsidRPr="00D40EA5">
        <w:rPr>
          <w:sz w:val="28"/>
          <w:szCs w:val="28"/>
        </w:rPr>
        <w:lastRenderedPageBreak/>
        <w:t xml:space="preserve">превышать 10 рабочих дней и может быть продлен на срок, необходимый </w:t>
      </w:r>
      <w:r w:rsidRPr="00D40EA5">
        <w:rPr>
          <w:sz w:val="28"/>
          <w:szCs w:val="28"/>
        </w:rPr>
        <w:br/>
        <w:t>для проведения экспертизы, испытаний.</w:t>
      </w:r>
    </w:p>
    <w:p w14:paraId="1D74F1EF"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Pr="00D40EA5">
        <w:rPr>
          <w:sz w:val="28"/>
          <w:szCs w:val="28"/>
        </w:rPr>
        <w:br/>
        <w:t xml:space="preserve">в порядке, предусмотренном статьей 90 Федерального закона № 248-ФЗ </w:t>
      </w:r>
      <w:r w:rsidRPr="00D40EA5">
        <w:rPr>
          <w:sz w:val="28"/>
          <w:szCs w:val="28"/>
        </w:rPr>
        <w:br/>
        <w:t>для контрольных мероприятий.</w:t>
      </w:r>
    </w:p>
    <w:p w14:paraId="2A72248F"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w:t>
      </w:r>
      <w:r w:rsidRPr="00D40EA5">
        <w:rPr>
          <w:sz w:val="28"/>
          <w:szCs w:val="28"/>
        </w:rPr>
        <w:br/>
        <w:t>до окончания проведения обязательного профилактического визита.</w:t>
      </w:r>
    </w:p>
    <w:p w14:paraId="77F14768"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3.11. Профилактический визит по инициативе контролируемого лица проводится в соответствии со статьей 52.2 Федерального закона № 248-ФЗ.</w:t>
      </w:r>
    </w:p>
    <w:p w14:paraId="7E4D493A"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5FF3E5D"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Заявление подается посредством Единого портала.</w:t>
      </w:r>
    </w:p>
    <w:p w14:paraId="5C085F35"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Администрация рассматривает заявление в течение 10 рабочих дней </w:t>
      </w:r>
      <w:r w:rsidRPr="00D40EA5">
        <w:rPr>
          <w:sz w:val="28"/>
          <w:szCs w:val="28"/>
        </w:rPr>
        <w:br/>
        <w:t xml:space="preserve">и принимает решение о проведении профилактического визита либо об отказе </w:t>
      </w:r>
      <w:r w:rsidRPr="00D40EA5">
        <w:rPr>
          <w:sz w:val="28"/>
          <w:szCs w:val="28"/>
        </w:rPr>
        <w:br/>
        <w:t>в его проведении по основаниям, предусмотренным частью 4 статьи 52.2 Федерального закона № 248-ФЗ, о чем уведомляет контролируемое лицо.</w:t>
      </w:r>
    </w:p>
    <w:p w14:paraId="483963F9"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5CBD1AA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DB35DCA"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Контролируемое лицо вправе отозвать заявление либо направить отказ </w:t>
      </w:r>
      <w:r w:rsidRPr="00D40EA5">
        <w:rPr>
          <w:sz w:val="28"/>
          <w:szCs w:val="28"/>
        </w:rPr>
        <w:br/>
        <w:t xml:space="preserve">от проведения профилактического визита, уведомив об этом Администрацию </w:t>
      </w:r>
      <w:r w:rsidRPr="00D40EA5">
        <w:rPr>
          <w:sz w:val="28"/>
          <w:szCs w:val="28"/>
        </w:rPr>
        <w:br/>
        <w:t>не позднее чем за 5 рабочих дней до даты его проведения.</w:t>
      </w:r>
    </w:p>
    <w:p w14:paraId="4521FD47"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3FE600A"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В случае, если при проведении профилактического визита установлено, </w:t>
      </w:r>
      <w:r w:rsidRPr="00D40EA5">
        <w:rPr>
          <w:sz w:val="28"/>
          <w:szCs w:val="28"/>
        </w:rPr>
        <w:b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14:paraId="10B731E8" w14:textId="77777777" w:rsidR="00D40EA5" w:rsidRPr="00D40EA5" w:rsidRDefault="00D40EA5" w:rsidP="00D40EA5">
      <w:pPr>
        <w:widowControl w:val="0"/>
        <w:autoSpaceDE w:val="0"/>
        <w:autoSpaceDN w:val="0"/>
        <w:adjustRightInd w:val="0"/>
        <w:spacing w:line="360" w:lineRule="auto"/>
        <w:ind w:firstLine="709"/>
        <w:jc w:val="both"/>
        <w:rPr>
          <w:sz w:val="28"/>
          <w:szCs w:val="28"/>
        </w:rPr>
      </w:pPr>
    </w:p>
    <w:p w14:paraId="5F0255B0" w14:textId="77777777" w:rsidR="00D40EA5" w:rsidRPr="00D40EA5" w:rsidRDefault="00D40EA5" w:rsidP="00D40EA5">
      <w:pPr>
        <w:widowControl w:val="0"/>
        <w:autoSpaceDE w:val="0"/>
        <w:autoSpaceDN w:val="0"/>
        <w:adjustRightInd w:val="0"/>
        <w:spacing w:line="360" w:lineRule="auto"/>
        <w:ind w:firstLine="709"/>
        <w:jc w:val="both"/>
        <w:rPr>
          <w:b/>
          <w:bCs/>
          <w:sz w:val="28"/>
          <w:szCs w:val="28"/>
        </w:rPr>
      </w:pPr>
      <w:r w:rsidRPr="00D40EA5">
        <w:rPr>
          <w:b/>
          <w:bCs/>
          <w:sz w:val="28"/>
          <w:szCs w:val="28"/>
        </w:rPr>
        <w:t>4. Осуществление контрольных мероприятий и контрольных действий</w:t>
      </w:r>
    </w:p>
    <w:p w14:paraId="779E3AEB" w14:textId="77777777" w:rsidR="00D40EA5" w:rsidRPr="00D40EA5" w:rsidRDefault="00D40EA5" w:rsidP="00D40EA5">
      <w:pPr>
        <w:widowControl w:val="0"/>
        <w:autoSpaceDE w:val="0"/>
        <w:autoSpaceDN w:val="0"/>
        <w:adjustRightInd w:val="0"/>
        <w:spacing w:line="360" w:lineRule="auto"/>
        <w:ind w:firstLine="709"/>
        <w:jc w:val="both"/>
        <w:rPr>
          <w:b/>
          <w:bCs/>
          <w:sz w:val="28"/>
          <w:szCs w:val="28"/>
        </w:rPr>
      </w:pPr>
    </w:p>
    <w:p w14:paraId="0C473E7D"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4.1. Муниципальный контроль в сфере благоустройства осуществляется путем проведения контрольных мероприятий со взаимодействием </w:t>
      </w:r>
      <w:r w:rsidRPr="00D40EA5">
        <w:rPr>
          <w:sz w:val="28"/>
          <w:szCs w:val="28"/>
        </w:rPr>
        <w:br/>
        <w:t xml:space="preserve">с контролируемым лицом и контрольных мероприятий без взаимодействия </w:t>
      </w:r>
      <w:r w:rsidRPr="00D40EA5">
        <w:rPr>
          <w:sz w:val="28"/>
          <w:szCs w:val="28"/>
        </w:rPr>
        <w:br/>
        <w:t>с контролируемым лицом.</w:t>
      </w:r>
    </w:p>
    <w:p w14:paraId="2434F14B"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4.2 При осуществлении муниципального контроля в сфере благоустройства плановые контрольные мероприятия не проводятся.</w:t>
      </w:r>
    </w:p>
    <w:p w14:paraId="1E198059"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4.3. При осуществлении муниципального контроля в сфере благоустройства проводятся следующие внеплановые контрольные мероприятия </w:t>
      </w:r>
      <w:r w:rsidRPr="00D40EA5">
        <w:rPr>
          <w:sz w:val="28"/>
          <w:szCs w:val="28"/>
        </w:rPr>
        <w:br/>
        <w:t>с взаимодействием с контролируемым лицом:</w:t>
      </w:r>
    </w:p>
    <w:p w14:paraId="535D8F5A"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инспекционный визит;</w:t>
      </w:r>
    </w:p>
    <w:p w14:paraId="4751524D"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рейдовый осмотр;</w:t>
      </w:r>
    </w:p>
    <w:p w14:paraId="15CF2F5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 документарная проверка;</w:t>
      </w:r>
    </w:p>
    <w:p w14:paraId="4856D3A6"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 выездная проверка.</w:t>
      </w:r>
    </w:p>
    <w:p w14:paraId="46025B0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Контрольные мероприятия с взаимодействием Администрацией проводятся </w:t>
      </w:r>
      <w:r w:rsidRPr="00D40EA5">
        <w:rPr>
          <w:sz w:val="28"/>
          <w:szCs w:val="28"/>
        </w:rPr>
        <w:br/>
        <w:t>по основаниям, предусмотренным пунктами 1, 3-5, 7, 9 части 1 статьи 57 Федеральным законом № 248-ФЗ.</w:t>
      </w:r>
    </w:p>
    <w:p w14:paraId="6369E4B7"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Контрольные мероприятия с взаимодействием проводятся только </w:t>
      </w:r>
      <w:r w:rsidRPr="00D40EA5">
        <w:rPr>
          <w:sz w:val="28"/>
          <w:szCs w:val="28"/>
        </w:rPr>
        <w:br/>
        <w:t>по согласованию с органами прокуратуры, за исключением случаев, установленных Федеральным законом № 248-ФЗ.</w:t>
      </w:r>
    </w:p>
    <w:p w14:paraId="707838E3"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lastRenderedPageBreak/>
        <w:t>4.4. Без взаимодействия с контролируемым лицом осуществляются следующие контрольные мероприятия:</w:t>
      </w:r>
    </w:p>
    <w:p w14:paraId="4F2B58B2"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w:t>
      </w:r>
      <w:r w:rsidRPr="00D40EA5">
        <w:rPr>
          <w:rFonts w:ascii="Arial" w:hAnsi="Arial" w:cs="Arial"/>
          <w:sz w:val="20"/>
          <w:szCs w:val="20"/>
        </w:rPr>
        <w:t xml:space="preserve"> </w:t>
      </w:r>
      <w:r w:rsidRPr="00D40EA5">
        <w:rPr>
          <w:sz w:val="28"/>
          <w:szCs w:val="28"/>
        </w:rPr>
        <w:t>наблюдение за соблюдением обязательных требований;</w:t>
      </w:r>
    </w:p>
    <w:p w14:paraId="4CF684CC" w14:textId="77777777" w:rsidR="00D40EA5" w:rsidRPr="00D40EA5" w:rsidRDefault="00D40EA5" w:rsidP="00D40EA5">
      <w:pPr>
        <w:widowControl w:val="0"/>
        <w:tabs>
          <w:tab w:val="left" w:pos="4485"/>
        </w:tabs>
        <w:autoSpaceDE w:val="0"/>
        <w:autoSpaceDN w:val="0"/>
        <w:adjustRightInd w:val="0"/>
        <w:spacing w:line="360" w:lineRule="auto"/>
        <w:ind w:firstLine="709"/>
        <w:jc w:val="both"/>
        <w:rPr>
          <w:sz w:val="28"/>
          <w:szCs w:val="28"/>
        </w:rPr>
      </w:pPr>
      <w:r w:rsidRPr="00D40EA5">
        <w:rPr>
          <w:sz w:val="28"/>
          <w:szCs w:val="28"/>
        </w:rPr>
        <w:t>2)</w:t>
      </w:r>
      <w:r w:rsidRPr="00D40EA5">
        <w:rPr>
          <w:rFonts w:ascii="Arial" w:hAnsi="Arial" w:cs="Arial"/>
          <w:sz w:val="20"/>
          <w:szCs w:val="20"/>
        </w:rPr>
        <w:t xml:space="preserve"> </w:t>
      </w:r>
      <w:r w:rsidRPr="00D40EA5">
        <w:rPr>
          <w:sz w:val="28"/>
          <w:szCs w:val="28"/>
        </w:rPr>
        <w:t>выездное обследование.</w:t>
      </w:r>
    </w:p>
    <w:p w14:paraId="285161AC" w14:textId="77777777" w:rsidR="00D40EA5" w:rsidRPr="00D40EA5" w:rsidRDefault="00D40EA5" w:rsidP="00D40EA5">
      <w:pPr>
        <w:widowControl w:val="0"/>
        <w:tabs>
          <w:tab w:val="left" w:pos="4485"/>
        </w:tabs>
        <w:autoSpaceDE w:val="0"/>
        <w:autoSpaceDN w:val="0"/>
        <w:adjustRightInd w:val="0"/>
        <w:spacing w:line="360" w:lineRule="auto"/>
        <w:ind w:firstLine="709"/>
        <w:jc w:val="both"/>
        <w:rPr>
          <w:sz w:val="28"/>
          <w:szCs w:val="28"/>
        </w:rPr>
      </w:pPr>
      <w:r w:rsidRPr="00D40EA5">
        <w:rPr>
          <w:sz w:val="28"/>
          <w:szCs w:val="28"/>
        </w:rPr>
        <w:t>Контрольные мероприятий без взаимодействия проводятся должностными лицами, уполномоченными осуществлять муниципальный контроль в сфере благоустройства, на основании заданий Главы Администрации, включая задания, содержащиеся в планах работы Администрации, в том числе в случаях, установленных Федеральным законом № 248-ФЗ.</w:t>
      </w:r>
    </w:p>
    <w:p w14:paraId="551CDBF9"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4.5. Контрольные мероприятия могут проводиться путем совершения должностным лицом, уполномоченным на осуществление муниципального контроля в сфере благоустройства и лицами, привлекаемыми к проведению контрольного мероприятия, контрольных действий в порядке, определенном Федеральным законом № 248-ФЗ.</w:t>
      </w:r>
    </w:p>
    <w:p w14:paraId="4F2FCD27"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4.6. Наблюдение за соблюдением обязательных требований организуется </w:t>
      </w:r>
      <w:r w:rsidRPr="00D40EA5">
        <w:rPr>
          <w:sz w:val="28"/>
          <w:szCs w:val="28"/>
        </w:rPr>
        <w:br/>
        <w:t xml:space="preserve">и проводится в порядке, предусмотренном статьей 74 Федерального закона </w:t>
      </w:r>
      <w:r w:rsidRPr="00D40EA5">
        <w:rPr>
          <w:sz w:val="28"/>
          <w:szCs w:val="28"/>
        </w:rPr>
        <w:br/>
        <w:t xml:space="preserve">№ 248-ФЗ путем сбора, анализа данных об объектах контроля, имеющихся </w:t>
      </w:r>
      <w:r w:rsidRPr="00D40EA5">
        <w:rPr>
          <w:sz w:val="28"/>
          <w:szCs w:val="28"/>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Pr="00D40EA5">
        <w:rPr>
          <w:sz w:val="28"/>
          <w:szCs w:val="28"/>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sidRPr="00D40EA5">
        <w:rPr>
          <w:sz w:val="28"/>
          <w:szCs w:val="28"/>
        </w:rPr>
        <w:br/>
        <w:t>в автоматическом режиме технических средств фиксации правонарушений, имеющих функции фото- и киносъемки, видеозаписи.</w:t>
      </w:r>
    </w:p>
    <w:p w14:paraId="77DE2802"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sidRPr="00D40EA5">
        <w:rPr>
          <w:sz w:val="28"/>
          <w:szCs w:val="28"/>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w:t>
      </w:r>
      <w:r w:rsidRPr="00D40EA5">
        <w:rPr>
          <w:sz w:val="28"/>
          <w:szCs w:val="28"/>
        </w:rPr>
        <w:lastRenderedPageBreak/>
        <w:t xml:space="preserve">могут быть приняты решения, предусмотренные частью 3 статьи 74 </w:t>
      </w:r>
      <w:r w:rsidRPr="00D40EA5">
        <w:rPr>
          <w:sz w:val="28"/>
          <w:szCs w:val="28"/>
        </w:rPr>
        <w:br/>
        <w:t>Федерального закона № 248-ФЗ.</w:t>
      </w:r>
    </w:p>
    <w:p w14:paraId="20B1C293"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Срок наблюдения за соблюдением обязательных требований устанавливается в задании Главы Администрации на его осуществление.</w:t>
      </w:r>
    </w:p>
    <w:p w14:paraId="5E823FF7"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5DCDA45"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44AE665A"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осмотр;</w:t>
      </w:r>
    </w:p>
    <w:p w14:paraId="71996A0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инструментальное обследование (с применением видеозаписи);</w:t>
      </w:r>
    </w:p>
    <w:p w14:paraId="25848401"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 испытание.</w:t>
      </w:r>
    </w:p>
    <w:p w14:paraId="67C8D388"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Срок выездного обследования устанавливается в задании Главы Администрации на его осуществление.</w:t>
      </w:r>
    </w:p>
    <w:p w14:paraId="1E67F8F3"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в котором указываются сведения, установленные частью 1 статьи 64 Федерального закона № 248-ФЗ.</w:t>
      </w:r>
    </w:p>
    <w:p w14:paraId="15C6556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Контрольное мероприятие, предусматривающее взаимодействие </w:t>
      </w:r>
      <w:r w:rsidRPr="00D40EA5">
        <w:rPr>
          <w:sz w:val="28"/>
          <w:szCs w:val="28"/>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4C60835"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4.9. Администрация в соответствии со статьей 32 Федерального закона </w:t>
      </w:r>
      <w:r w:rsidRPr="00D40EA5">
        <w:rPr>
          <w:sz w:val="28"/>
          <w:szCs w:val="28"/>
        </w:rPr>
        <w:br/>
        <w:t xml:space="preserve">№ 248-ФЗ может привлекать на добровольной основе свидетеля, которому могут </w:t>
      </w:r>
      <w:r w:rsidRPr="00D40EA5">
        <w:rPr>
          <w:sz w:val="28"/>
          <w:szCs w:val="28"/>
        </w:rPr>
        <w:lastRenderedPageBreak/>
        <w:t>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6C35CC44"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Администрация в соответствии со статьей 34 Федерального закона </w:t>
      </w:r>
      <w:r w:rsidRPr="00D40EA5">
        <w:rPr>
          <w:sz w:val="28"/>
          <w:szCs w:val="28"/>
        </w:rPr>
        <w:b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6EA4603"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48CBDED"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В ходе инспекционного визита могут совершаться следующие контрольные действия:</w:t>
      </w:r>
    </w:p>
    <w:p w14:paraId="665F08F5"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осмотр;</w:t>
      </w:r>
    </w:p>
    <w:p w14:paraId="66E7935E"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опрос;</w:t>
      </w:r>
    </w:p>
    <w:p w14:paraId="5D0D5A5C"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 получение письменных объяснений;</w:t>
      </w:r>
    </w:p>
    <w:p w14:paraId="645053C3"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 инструментальное обследование;</w:t>
      </w:r>
    </w:p>
    <w:p w14:paraId="78AA3F98"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656AFAB"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369DF9EE"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6589EBE3"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w:t>
      </w:r>
      <w:r w:rsidRPr="00D40EA5">
        <w:rPr>
          <w:sz w:val="28"/>
          <w:szCs w:val="28"/>
        </w:rPr>
        <w:lastRenderedPageBreak/>
        <w:t>производственным объектом.</w:t>
      </w:r>
    </w:p>
    <w:p w14:paraId="772B47CA"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В ходе рейдового осмотра могут совершаться следующие контрольные действия:</w:t>
      </w:r>
    </w:p>
    <w:p w14:paraId="526E18E7"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осмотр;</w:t>
      </w:r>
    </w:p>
    <w:p w14:paraId="64BE2DF5"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опрос;</w:t>
      </w:r>
    </w:p>
    <w:p w14:paraId="6EF5FA4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 получение письменных объяснений;</w:t>
      </w:r>
    </w:p>
    <w:p w14:paraId="6D8E58D1"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 истребование документов;</w:t>
      </w:r>
    </w:p>
    <w:p w14:paraId="08F2359A"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5) инструментальное обследование.</w:t>
      </w:r>
    </w:p>
    <w:p w14:paraId="4EFF092B"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290FA79D"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4.12. Документарная проверка организуется и проводится в порядке, предусмотренном статьей 72 Федерального закона № 248-ФЗ.</w:t>
      </w:r>
    </w:p>
    <w:p w14:paraId="589E0893"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sidRPr="00D40EA5">
        <w:rPr>
          <w:sz w:val="28"/>
          <w:szCs w:val="28"/>
        </w:rPr>
        <w:br/>
        <w:t>об административных правонарушениях и иные документы о результатах, осуществленных в отношении этих контролируемых лиц муниципального контроля в сфере благоустройства.</w:t>
      </w:r>
    </w:p>
    <w:p w14:paraId="41BBE7BD"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В ходе документарной проверки могут совершаться следующие контрольные действия:</w:t>
      </w:r>
    </w:p>
    <w:p w14:paraId="60B60C8F"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получение письменных объяснений;</w:t>
      </w:r>
    </w:p>
    <w:p w14:paraId="430CAE0E"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истребование документов;</w:t>
      </w:r>
    </w:p>
    <w:p w14:paraId="587E1C56"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 экспертиза.</w:t>
      </w:r>
    </w:p>
    <w:p w14:paraId="7911F37E"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w:t>
      </w:r>
      <w:r w:rsidRPr="00D40EA5">
        <w:rPr>
          <w:sz w:val="28"/>
          <w:szCs w:val="28"/>
        </w:rPr>
        <w:lastRenderedPageBreak/>
        <w:t xml:space="preserve">представленных контролируемым лицом документах либо </w:t>
      </w:r>
      <w:r w:rsidRPr="00D40EA5">
        <w:rPr>
          <w:sz w:val="28"/>
          <w:szCs w:val="28"/>
        </w:rPr>
        <w:br/>
        <w:t>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0B72A53"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DDF8E3D"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В ходе выездной проверки могут совершаться следующие контрольные действия:</w:t>
      </w:r>
    </w:p>
    <w:p w14:paraId="14609D12"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осмотр;</w:t>
      </w:r>
    </w:p>
    <w:p w14:paraId="59766606"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опрос;</w:t>
      </w:r>
    </w:p>
    <w:p w14:paraId="2E34CDA5"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 получение письменных объяснений;</w:t>
      </w:r>
    </w:p>
    <w:p w14:paraId="3AC20823"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 истребование документов;</w:t>
      </w:r>
    </w:p>
    <w:p w14:paraId="40BEEE59"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5) инструментальное обследование.</w:t>
      </w:r>
    </w:p>
    <w:p w14:paraId="77CA98AE"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Срок проведения выездной проверки не может превышать 10 рабочих дней. </w:t>
      </w:r>
      <w:r w:rsidRPr="00D40EA5">
        <w:rPr>
          <w:sz w:val="28"/>
          <w:szCs w:val="28"/>
        </w:rPr>
        <w:b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D40EA5">
        <w:rPr>
          <w:sz w:val="28"/>
          <w:szCs w:val="28"/>
        </w:rPr>
        <w:br/>
        <w:t xml:space="preserve">50 часов для малого предприятия и 15 часов для </w:t>
      </w:r>
      <w:proofErr w:type="gramStart"/>
      <w:r w:rsidRPr="00D40EA5">
        <w:rPr>
          <w:sz w:val="28"/>
          <w:szCs w:val="28"/>
        </w:rPr>
        <w:t>микропредприятия</w:t>
      </w:r>
      <w:proofErr w:type="gramEnd"/>
      <w:r w:rsidRPr="00D40EA5">
        <w:rPr>
          <w:sz w:val="28"/>
          <w:szCs w:val="28"/>
        </w:rPr>
        <w:t xml:space="preserve"> и которая для микропредприятия не может продолжаться более 40 часов.</w:t>
      </w:r>
    </w:p>
    <w:p w14:paraId="32504EF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sidRPr="00D40EA5">
        <w:rPr>
          <w:sz w:val="28"/>
          <w:szCs w:val="28"/>
        </w:rPr>
        <w:br/>
        <w:t>на осуществление муниципального контроля в сфере благоустройства.</w:t>
      </w:r>
    </w:p>
    <w:p w14:paraId="4DF10D4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lastRenderedPageBreak/>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в сфере благоустройства составляет акт </w:t>
      </w:r>
      <w:r w:rsidRPr="00D40EA5">
        <w:rPr>
          <w:sz w:val="28"/>
          <w:szCs w:val="28"/>
        </w:rPr>
        <w:b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 сфере благоустройства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Pr="00D40EA5">
        <w:rPr>
          <w:sz w:val="28"/>
          <w:szCs w:val="28"/>
        </w:rPr>
        <w:br/>
        <w:t>с контролируемым лицом.</w:t>
      </w:r>
    </w:p>
    <w:p w14:paraId="339635B4"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249711FC"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sidRPr="00D40EA5">
        <w:rPr>
          <w:sz w:val="28"/>
          <w:szCs w:val="28"/>
        </w:rPr>
        <w:br/>
        <w:t xml:space="preserve">о невозможности присутствия при проведении контрольного мероприятия </w:t>
      </w:r>
      <w:r w:rsidRPr="00D40EA5">
        <w:rPr>
          <w:sz w:val="28"/>
          <w:szCs w:val="28"/>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sidRPr="00D40EA5">
        <w:rPr>
          <w:sz w:val="28"/>
          <w:szCs w:val="28"/>
        </w:rPr>
        <w:br/>
        <w:t>без присутствия контролируемого лица, а контролируемое лицо было надлежащим образом уведомлено о проведении контрольного мероприятия.</w:t>
      </w:r>
    </w:p>
    <w:p w14:paraId="5299B0FC"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lastRenderedPageBreak/>
        <w:t xml:space="preserve">4.18. Для фиксации должностными лицами, уполномоченными осуществлять муниципальный контроль в сфере благоустройства и лицами, привлекаемыми </w:t>
      </w:r>
      <w:r w:rsidRPr="00D40EA5">
        <w:rPr>
          <w:sz w:val="28"/>
          <w:szCs w:val="28"/>
        </w:rPr>
        <w:b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D27957A"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1) сведений, отнесенных законодательством Российской Федерации </w:t>
      </w:r>
      <w:r w:rsidRPr="00D40EA5">
        <w:rPr>
          <w:sz w:val="28"/>
          <w:szCs w:val="28"/>
        </w:rPr>
        <w:br/>
        <w:t>к государственной тайне;</w:t>
      </w:r>
    </w:p>
    <w:p w14:paraId="229E52AC"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объектов, территорий, которые законодательством Российской Федерации отнесены к режимным и особо важным объектам.</w:t>
      </w:r>
    </w:p>
    <w:p w14:paraId="2ED652F2"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F38EC2C"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сфере благоустройства, самостоятельно.</w:t>
      </w:r>
    </w:p>
    <w:p w14:paraId="75C94127"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4.19 Случаями, при наступлении которых контролируемое лицо, вправе </w:t>
      </w:r>
      <w:r w:rsidRPr="00D40EA5">
        <w:rPr>
          <w:sz w:val="28"/>
          <w:szCs w:val="28"/>
        </w:rPr>
        <w:b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14:paraId="44D56808"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нахождение на стационарном лечении в медицинском учреждении;</w:t>
      </w:r>
    </w:p>
    <w:p w14:paraId="4A04E647"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нахождение за пределами Российской Федерации;</w:t>
      </w:r>
    </w:p>
    <w:p w14:paraId="390316CC"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 административный арест;</w:t>
      </w:r>
    </w:p>
    <w:p w14:paraId="468E6441"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FA8EAC7"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lastRenderedPageBreak/>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6E43B3F9"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Информация лица должна содержать:</w:t>
      </w:r>
    </w:p>
    <w:p w14:paraId="365C55F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описание обстоятельств непреодолимой силы и их продолжительность;</w:t>
      </w:r>
    </w:p>
    <w:p w14:paraId="0F59A30B"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7CD0A214"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6AE6C53C"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14:paraId="32298542" w14:textId="77777777" w:rsidR="00D40EA5" w:rsidRPr="00D40EA5" w:rsidRDefault="00D40EA5" w:rsidP="00D40EA5">
      <w:pPr>
        <w:widowControl w:val="0"/>
        <w:autoSpaceDE w:val="0"/>
        <w:autoSpaceDN w:val="0"/>
        <w:adjustRightInd w:val="0"/>
        <w:spacing w:line="360" w:lineRule="auto"/>
        <w:ind w:firstLine="709"/>
        <w:jc w:val="both"/>
        <w:rPr>
          <w:sz w:val="28"/>
          <w:szCs w:val="28"/>
        </w:rPr>
      </w:pPr>
    </w:p>
    <w:p w14:paraId="7DEA158E" w14:textId="77777777" w:rsidR="00D40EA5" w:rsidRPr="00D40EA5" w:rsidRDefault="00D40EA5" w:rsidP="00D40EA5">
      <w:pPr>
        <w:widowControl w:val="0"/>
        <w:autoSpaceDE w:val="0"/>
        <w:autoSpaceDN w:val="0"/>
        <w:adjustRightInd w:val="0"/>
        <w:spacing w:line="360" w:lineRule="auto"/>
        <w:ind w:firstLine="709"/>
        <w:rPr>
          <w:b/>
          <w:sz w:val="28"/>
          <w:szCs w:val="28"/>
        </w:rPr>
      </w:pPr>
      <w:r w:rsidRPr="00D40EA5">
        <w:rPr>
          <w:b/>
          <w:sz w:val="28"/>
          <w:szCs w:val="28"/>
        </w:rPr>
        <w:t>V. Результаты контрольного мероприятия</w:t>
      </w:r>
    </w:p>
    <w:p w14:paraId="1849EDF6" w14:textId="77777777" w:rsidR="00D40EA5" w:rsidRPr="00D40EA5" w:rsidRDefault="00D40EA5" w:rsidP="00D40EA5">
      <w:pPr>
        <w:widowControl w:val="0"/>
        <w:autoSpaceDE w:val="0"/>
        <w:autoSpaceDN w:val="0"/>
        <w:adjustRightInd w:val="0"/>
        <w:spacing w:line="360" w:lineRule="auto"/>
        <w:ind w:firstLine="709"/>
        <w:jc w:val="both"/>
        <w:rPr>
          <w:b/>
          <w:sz w:val="28"/>
          <w:szCs w:val="28"/>
        </w:rPr>
      </w:pPr>
    </w:p>
    <w:p w14:paraId="673AB621"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14:paraId="5269FFEE"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D40EA5">
        <w:rPr>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78C3589"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Документы, иные материалы, являющиеся доказательствами нарушения обязательных требований, приобщаются к акту.</w:t>
      </w:r>
    </w:p>
    <w:p w14:paraId="68EEAE12"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а также </w:t>
      </w:r>
      <w:r w:rsidRPr="00D40EA5">
        <w:rPr>
          <w:sz w:val="28"/>
          <w:szCs w:val="28"/>
        </w:rPr>
        <w:br/>
        <w:t>в случаях:</w:t>
      </w:r>
    </w:p>
    <w:p w14:paraId="2798D88F"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объявления предостережения о недопустимости нарушения обязательных требований;</w:t>
      </w:r>
    </w:p>
    <w:p w14:paraId="2DB8AEA2"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14:paraId="211037AC"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Акт составляется в сроки, определенные частью 3 статьи 87 Федерального закона № 248-ФЗ.</w:t>
      </w:r>
    </w:p>
    <w:p w14:paraId="06348B84"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(ущерба) охраняемым законом ценностям.</w:t>
      </w:r>
    </w:p>
    <w:p w14:paraId="28D90C1D"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По итогам контрольного мероприятия без взаимодействия может выдаваться предписание в случаях, установленных законодательством.</w:t>
      </w:r>
      <w:r w:rsidRPr="00D40EA5">
        <w:rPr>
          <w:rFonts w:ascii="Arial" w:hAnsi="Arial" w:cs="Arial"/>
          <w:sz w:val="28"/>
          <w:szCs w:val="28"/>
          <w:vertAlign w:val="superscript"/>
        </w:rPr>
        <w:footnoteReference w:id="2"/>
      </w:r>
    </w:p>
    <w:p w14:paraId="29B2811D"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Указанные предписания выдаются в порядке, определенном статьей 90.1 Федерального закона № 248-ФЗ.</w:t>
      </w:r>
    </w:p>
    <w:p w14:paraId="40100170" w14:textId="77777777" w:rsidR="00D40EA5" w:rsidRPr="00D40EA5" w:rsidRDefault="00D40EA5" w:rsidP="00D40EA5">
      <w:pPr>
        <w:widowControl w:val="0"/>
        <w:autoSpaceDE w:val="0"/>
        <w:autoSpaceDN w:val="0"/>
        <w:adjustRightInd w:val="0"/>
        <w:spacing w:line="360" w:lineRule="auto"/>
        <w:ind w:firstLine="709"/>
        <w:jc w:val="both"/>
        <w:rPr>
          <w:sz w:val="28"/>
          <w:szCs w:val="28"/>
        </w:rPr>
      </w:pPr>
      <w:bookmarkStart w:id="4" w:name="Par318"/>
      <w:bookmarkEnd w:id="4"/>
      <w:r w:rsidRPr="00D40EA5">
        <w:rPr>
          <w:sz w:val="28"/>
          <w:szCs w:val="28"/>
        </w:rPr>
        <w:t>5.3 По результатам проведения контрольных мероприятий публичная оценка уровня соблюдения обязательных требований не присваивается.</w:t>
      </w:r>
    </w:p>
    <w:p w14:paraId="4113FF9A" w14:textId="77777777" w:rsidR="00D40EA5" w:rsidRPr="00D40EA5" w:rsidRDefault="00D40EA5" w:rsidP="00D40EA5">
      <w:pPr>
        <w:widowControl w:val="0"/>
        <w:autoSpaceDE w:val="0"/>
        <w:autoSpaceDN w:val="0"/>
        <w:adjustRightInd w:val="0"/>
        <w:spacing w:line="360" w:lineRule="auto"/>
        <w:ind w:firstLine="709"/>
        <w:jc w:val="both"/>
        <w:rPr>
          <w:sz w:val="28"/>
          <w:szCs w:val="28"/>
        </w:rPr>
      </w:pPr>
    </w:p>
    <w:p w14:paraId="37418F96" w14:textId="77777777" w:rsidR="00D40EA5" w:rsidRPr="00D40EA5" w:rsidRDefault="00D40EA5" w:rsidP="00D40EA5">
      <w:pPr>
        <w:widowControl w:val="0"/>
        <w:autoSpaceDE w:val="0"/>
        <w:autoSpaceDN w:val="0"/>
        <w:adjustRightInd w:val="0"/>
        <w:spacing w:line="360" w:lineRule="auto"/>
        <w:ind w:firstLine="709"/>
        <w:jc w:val="both"/>
        <w:rPr>
          <w:b/>
          <w:bCs/>
          <w:sz w:val="28"/>
          <w:szCs w:val="28"/>
        </w:rPr>
      </w:pPr>
      <w:r w:rsidRPr="00D40EA5">
        <w:rPr>
          <w:b/>
          <w:bCs/>
          <w:sz w:val="28"/>
          <w:szCs w:val="28"/>
        </w:rPr>
        <w:t>6.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14:paraId="692E42C2" w14:textId="77777777" w:rsidR="00D40EA5" w:rsidRPr="00D40EA5" w:rsidRDefault="00D40EA5" w:rsidP="00D40EA5">
      <w:pPr>
        <w:widowControl w:val="0"/>
        <w:autoSpaceDE w:val="0"/>
        <w:autoSpaceDN w:val="0"/>
        <w:adjustRightInd w:val="0"/>
        <w:ind w:firstLine="709"/>
        <w:jc w:val="both"/>
        <w:rPr>
          <w:b/>
          <w:bCs/>
          <w:sz w:val="28"/>
          <w:szCs w:val="28"/>
        </w:rPr>
      </w:pPr>
    </w:p>
    <w:p w14:paraId="2EC40171"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 xml:space="preserve">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w:t>
      </w:r>
      <w:r w:rsidRPr="00D40EA5">
        <w:rPr>
          <w:sz w:val="28"/>
          <w:szCs w:val="28"/>
        </w:rPr>
        <w:br/>
        <w:t>№ 248-ФЗ.</w:t>
      </w:r>
    </w:p>
    <w:p w14:paraId="30781448"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14:paraId="09AEEBE5"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1) решений о проведении контрольных мероприятий и обязательных профилактических визитов;</w:t>
      </w:r>
    </w:p>
    <w:p w14:paraId="169C6C96"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2) актов контрольных мероприятий и обязательных профилактических визитов, предписаний об устранении выявленных нарушений;</w:t>
      </w:r>
    </w:p>
    <w:p w14:paraId="09FE7968"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14:paraId="02844621"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4) решений об отказе в проведении обязательных профилактических визитов по заявлениям контролируемых лиц;</w:t>
      </w:r>
    </w:p>
    <w:p w14:paraId="27830E12"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 xml:space="preserve">5) иных решений, принимаемых Администрацией итогам профилактических и (или) контрольных мероприятий, предусмотренных Федеральным законом </w:t>
      </w:r>
      <w:r w:rsidRPr="00D40EA5">
        <w:rPr>
          <w:sz w:val="28"/>
          <w:szCs w:val="28"/>
        </w:rPr>
        <w:br/>
        <w:t>№ 248-ФЗ, в отношении контролируемых лиц или объектов контроля.</w:t>
      </w:r>
    </w:p>
    <w:p w14:paraId="69BF9737" w14:textId="77777777" w:rsidR="00D40EA5" w:rsidRPr="00D40EA5" w:rsidRDefault="00D40EA5" w:rsidP="00D40EA5">
      <w:pPr>
        <w:spacing w:line="360" w:lineRule="auto"/>
        <w:ind w:firstLine="709"/>
        <w:jc w:val="both"/>
        <w:rPr>
          <w:sz w:val="28"/>
          <w:szCs w:val="28"/>
        </w:rPr>
      </w:pPr>
      <w:r w:rsidRPr="00D40EA5">
        <w:rPr>
          <w:sz w:val="28"/>
          <w:szCs w:val="28"/>
        </w:rPr>
        <w:t xml:space="preserve">6.3. Жалоба подается контролируемым лицом в уполномоченный </w:t>
      </w:r>
      <w:r w:rsidRPr="00D40EA5">
        <w:rPr>
          <w:sz w:val="28"/>
          <w:szCs w:val="28"/>
        </w:rPr>
        <w:br/>
        <w:t>на рассмотрение жалобы орган в электронном виде с использованием Единого портала.</w:t>
      </w:r>
    </w:p>
    <w:p w14:paraId="7618FF2E" w14:textId="77777777" w:rsidR="00D40EA5" w:rsidRPr="00D40EA5" w:rsidRDefault="00D40EA5" w:rsidP="00D40EA5">
      <w:pPr>
        <w:spacing w:line="360" w:lineRule="auto"/>
        <w:ind w:firstLine="709"/>
        <w:jc w:val="both"/>
        <w:rPr>
          <w:sz w:val="28"/>
          <w:szCs w:val="28"/>
        </w:rPr>
      </w:pPr>
      <w:r w:rsidRPr="00D40EA5">
        <w:rPr>
          <w:sz w:val="28"/>
          <w:szCs w:val="28"/>
        </w:rPr>
        <w:t xml:space="preserve">Жалоба, содержащая сведения и документы, составляющие государственную или иную охраняемую законом тайну, подается </w:t>
      </w:r>
      <w:r w:rsidRPr="00D40EA5">
        <w:rPr>
          <w:sz w:val="28"/>
          <w:szCs w:val="28"/>
        </w:rPr>
        <w:br/>
        <w:t xml:space="preserve">без использования Единого портала с учетом требований законодательства </w:t>
      </w:r>
      <w:r w:rsidRPr="00D40EA5">
        <w:rPr>
          <w:sz w:val="28"/>
          <w:szCs w:val="28"/>
        </w:rPr>
        <w:lastRenderedPageBreak/>
        <w:t>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с предварительным информированием Главы Администрации</w:t>
      </w:r>
      <w:r w:rsidRPr="00D40EA5">
        <w:rPr>
          <w:i/>
          <w:iCs/>
        </w:rPr>
        <w:t xml:space="preserve"> </w:t>
      </w:r>
      <w:r w:rsidRPr="00D40EA5">
        <w:rPr>
          <w:sz w:val="28"/>
          <w:szCs w:val="28"/>
        </w:rPr>
        <w:t>о наличии в</w:t>
      </w:r>
      <w:r w:rsidRPr="00D40EA5">
        <w:rPr>
          <w:i/>
          <w:iCs/>
        </w:rPr>
        <w:t xml:space="preserve"> </w:t>
      </w:r>
      <w:r w:rsidRPr="00D40EA5">
        <w:rPr>
          <w:sz w:val="28"/>
          <w:szCs w:val="28"/>
        </w:rPr>
        <w:t>жалобе (документах) сведений, составляющих государственную или иную охраняемую законом тайну.</w:t>
      </w:r>
    </w:p>
    <w:p w14:paraId="38027E9F"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6.4. Жалоба на решение Администрации, действия (бездействие) его должностных лиц рассматривается Главой Администрации</w:t>
      </w:r>
      <w:r w:rsidRPr="00D40EA5">
        <w:t>.</w:t>
      </w:r>
    </w:p>
    <w:p w14:paraId="52C07DCA"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A69B08"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3B9643EB"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EB86930"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3A80F9B"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Администрация в срок не позднее двух рабочих дней со дня регистрации жалобы принимает решение:</w:t>
      </w:r>
    </w:p>
    <w:p w14:paraId="716B9DD9"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о приостановлении исполнения обжалуемого решения Администрации;</w:t>
      </w:r>
    </w:p>
    <w:p w14:paraId="4893874A" w14:textId="77777777" w:rsidR="00D40EA5" w:rsidRPr="00D40EA5" w:rsidRDefault="00D40EA5" w:rsidP="00D40EA5">
      <w:pPr>
        <w:widowControl w:val="0"/>
        <w:autoSpaceDE w:val="0"/>
        <w:autoSpaceDN w:val="0"/>
        <w:adjustRightInd w:val="0"/>
        <w:spacing w:line="360" w:lineRule="auto"/>
        <w:ind w:firstLine="709"/>
        <w:jc w:val="both"/>
        <w:rPr>
          <w:sz w:val="20"/>
          <w:szCs w:val="20"/>
        </w:rPr>
      </w:pPr>
      <w:r w:rsidRPr="00D40EA5">
        <w:rPr>
          <w:sz w:val="28"/>
          <w:szCs w:val="28"/>
        </w:rPr>
        <w:t>2) об отказе в приостановлении исполнения обжалуемого решения Администрации.</w:t>
      </w:r>
    </w:p>
    <w:p w14:paraId="5EBA0CA7"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p>
    <w:p w14:paraId="22845CA7" w14:textId="77777777" w:rsidR="00D40EA5" w:rsidRPr="00D40EA5" w:rsidRDefault="00D40EA5" w:rsidP="00D40EA5">
      <w:pPr>
        <w:suppressAutoHyphens/>
        <w:spacing w:line="360" w:lineRule="auto"/>
        <w:ind w:firstLine="709"/>
        <w:jc w:val="both"/>
        <w:rPr>
          <w:sz w:val="28"/>
          <w:szCs w:val="28"/>
          <w:lang w:eastAsia="zh-CN"/>
        </w:rPr>
      </w:pPr>
      <w:r w:rsidRPr="00D40EA5">
        <w:rPr>
          <w:sz w:val="28"/>
          <w:szCs w:val="28"/>
          <w:lang w:eastAsia="zh-CN"/>
        </w:rPr>
        <w:t xml:space="preserve">По итогам рассмотрения жалобы Администрация принимает одно </w:t>
      </w:r>
      <w:r w:rsidRPr="00D40EA5">
        <w:rPr>
          <w:sz w:val="28"/>
          <w:szCs w:val="28"/>
          <w:lang w:eastAsia="zh-CN"/>
        </w:rPr>
        <w:br/>
        <w:t>из следующих решений:</w:t>
      </w:r>
    </w:p>
    <w:p w14:paraId="4AE3416B" w14:textId="77777777" w:rsidR="00D40EA5" w:rsidRPr="00D40EA5" w:rsidRDefault="00D40EA5" w:rsidP="00D40EA5">
      <w:pPr>
        <w:suppressAutoHyphens/>
        <w:spacing w:line="360" w:lineRule="auto"/>
        <w:ind w:firstLine="709"/>
        <w:jc w:val="both"/>
        <w:rPr>
          <w:sz w:val="28"/>
          <w:szCs w:val="28"/>
          <w:lang w:eastAsia="zh-CN"/>
        </w:rPr>
      </w:pPr>
      <w:r w:rsidRPr="00D40EA5">
        <w:rPr>
          <w:sz w:val="28"/>
          <w:szCs w:val="28"/>
          <w:lang w:eastAsia="zh-CN"/>
        </w:rPr>
        <w:t>1) оставляет жалобу без удовлетворения;</w:t>
      </w:r>
    </w:p>
    <w:p w14:paraId="0B517C0B" w14:textId="77777777" w:rsidR="00D40EA5" w:rsidRPr="00D40EA5" w:rsidRDefault="00D40EA5" w:rsidP="00D40EA5">
      <w:pPr>
        <w:suppressAutoHyphens/>
        <w:spacing w:line="360" w:lineRule="auto"/>
        <w:ind w:firstLine="709"/>
        <w:jc w:val="both"/>
        <w:rPr>
          <w:sz w:val="28"/>
          <w:szCs w:val="28"/>
          <w:lang w:eastAsia="zh-CN"/>
        </w:rPr>
      </w:pPr>
      <w:r w:rsidRPr="00D40EA5">
        <w:rPr>
          <w:sz w:val="28"/>
          <w:szCs w:val="28"/>
          <w:lang w:eastAsia="zh-CN"/>
        </w:rPr>
        <w:lastRenderedPageBreak/>
        <w:t>2) отменяет решение полностью или частично;</w:t>
      </w:r>
    </w:p>
    <w:p w14:paraId="50106120" w14:textId="77777777" w:rsidR="00D40EA5" w:rsidRPr="00D40EA5" w:rsidRDefault="00D40EA5" w:rsidP="00D40EA5">
      <w:pPr>
        <w:suppressAutoHyphens/>
        <w:spacing w:line="360" w:lineRule="auto"/>
        <w:ind w:firstLine="709"/>
        <w:jc w:val="both"/>
        <w:rPr>
          <w:sz w:val="28"/>
          <w:szCs w:val="28"/>
          <w:lang w:eastAsia="zh-CN"/>
        </w:rPr>
      </w:pPr>
      <w:r w:rsidRPr="00D40EA5">
        <w:rPr>
          <w:sz w:val="28"/>
          <w:szCs w:val="28"/>
          <w:lang w:eastAsia="zh-CN"/>
        </w:rPr>
        <w:t>3) отменяет решение полностью и принимает новое решение;</w:t>
      </w:r>
    </w:p>
    <w:p w14:paraId="1F6AEC22" w14:textId="77777777" w:rsidR="00D40EA5" w:rsidRPr="00D40EA5" w:rsidRDefault="00D40EA5" w:rsidP="00D40EA5">
      <w:pPr>
        <w:suppressAutoHyphens/>
        <w:spacing w:line="360" w:lineRule="auto"/>
        <w:ind w:firstLine="709"/>
        <w:jc w:val="both"/>
        <w:rPr>
          <w:sz w:val="28"/>
          <w:szCs w:val="28"/>
          <w:lang w:eastAsia="zh-CN"/>
        </w:rPr>
      </w:pPr>
      <w:r w:rsidRPr="00D40EA5">
        <w:rPr>
          <w:sz w:val="28"/>
          <w:szCs w:val="28"/>
          <w:lang w:eastAsia="zh-CN"/>
        </w:rPr>
        <w:t xml:space="preserve">4) признает действия (бездействие) должностных лиц Администрации, уполномоченными осуществлять муниципальный контроль в сфере благоустройства незаконными и выносит </w:t>
      </w:r>
      <w:proofErr w:type="gramStart"/>
      <w:r w:rsidRPr="00D40EA5">
        <w:rPr>
          <w:sz w:val="28"/>
          <w:szCs w:val="28"/>
          <w:lang w:eastAsia="zh-CN"/>
        </w:rPr>
        <w:t>решение по существу</w:t>
      </w:r>
      <w:proofErr w:type="gramEnd"/>
      <w:r w:rsidRPr="00D40EA5">
        <w:rPr>
          <w:sz w:val="28"/>
          <w:szCs w:val="28"/>
          <w:lang w:eastAsia="zh-CN"/>
        </w:rPr>
        <w:t>, в том числе об осуществлении при необходимости определенных действий.</w:t>
      </w:r>
    </w:p>
    <w:p w14:paraId="63F19038" w14:textId="77777777" w:rsidR="00D40EA5" w:rsidRPr="00D40EA5" w:rsidRDefault="00D40EA5" w:rsidP="00D40EA5">
      <w:pPr>
        <w:suppressAutoHyphens/>
        <w:spacing w:line="360" w:lineRule="auto"/>
        <w:ind w:firstLine="709"/>
        <w:jc w:val="both"/>
        <w:rPr>
          <w:sz w:val="28"/>
          <w:szCs w:val="28"/>
          <w:lang w:eastAsia="zh-CN"/>
        </w:rPr>
      </w:pPr>
      <w:r w:rsidRPr="00D40EA5">
        <w:rPr>
          <w:sz w:val="28"/>
          <w:szCs w:val="28"/>
          <w:lang w:eastAsia="zh-CN"/>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14:paraId="45369334" w14:textId="77777777" w:rsidR="00D40EA5" w:rsidRPr="00D40EA5" w:rsidRDefault="00D40EA5" w:rsidP="00D40EA5">
      <w:pPr>
        <w:suppressAutoHyphens/>
        <w:spacing w:line="360" w:lineRule="auto"/>
        <w:ind w:firstLine="709"/>
        <w:jc w:val="both"/>
        <w:rPr>
          <w:sz w:val="28"/>
          <w:szCs w:val="28"/>
          <w:lang w:eastAsia="zh-CN"/>
        </w:rPr>
      </w:pPr>
    </w:p>
    <w:p w14:paraId="59BA0A14" w14:textId="77777777" w:rsidR="00D40EA5" w:rsidRPr="00D40EA5" w:rsidRDefault="00D40EA5" w:rsidP="00D40EA5">
      <w:pPr>
        <w:suppressAutoHyphens/>
        <w:spacing w:line="360" w:lineRule="auto"/>
        <w:ind w:firstLine="709"/>
        <w:jc w:val="both"/>
        <w:rPr>
          <w:b/>
          <w:bCs/>
          <w:sz w:val="28"/>
          <w:szCs w:val="28"/>
          <w:lang w:eastAsia="zh-CN"/>
        </w:rPr>
      </w:pPr>
      <w:r w:rsidRPr="00D40EA5">
        <w:rPr>
          <w:b/>
          <w:bCs/>
          <w:sz w:val="28"/>
          <w:szCs w:val="28"/>
          <w:lang w:eastAsia="zh-CN"/>
        </w:rPr>
        <w:t>7. Ключевые показатели муниципального контроля в сфере благоустройства и их целевые значения</w:t>
      </w:r>
    </w:p>
    <w:p w14:paraId="51219973" w14:textId="77777777" w:rsidR="00D40EA5" w:rsidRPr="00D40EA5" w:rsidRDefault="00D40EA5" w:rsidP="00D40EA5">
      <w:pPr>
        <w:suppressAutoHyphens/>
        <w:ind w:firstLine="709"/>
        <w:jc w:val="both"/>
        <w:rPr>
          <w:b/>
          <w:bCs/>
          <w:sz w:val="28"/>
          <w:szCs w:val="28"/>
          <w:lang w:eastAsia="zh-CN"/>
        </w:rPr>
      </w:pPr>
    </w:p>
    <w:p w14:paraId="1108B81B" w14:textId="77777777" w:rsidR="00D40EA5" w:rsidRPr="00D40EA5" w:rsidRDefault="00D40EA5" w:rsidP="00D40EA5">
      <w:pPr>
        <w:suppressAutoHyphens/>
        <w:spacing w:line="360" w:lineRule="auto"/>
        <w:ind w:firstLine="709"/>
        <w:jc w:val="both"/>
        <w:rPr>
          <w:sz w:val="28"/>
          <w:szCs w:val="28"/>
          <w:lang w:eastAsia="zh-CN"/>
        </w:rPr>
      </w:pPr>
      <w:r w:rsidRPr="00D40EA5">
        <w:rPr>
          <w:sz w:val="28"/>
          <w:szCs w:val="28"/>
          <w:lang w:eastAsia="zh-CN"/>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14:paraId="168BA9CB" w14:textId="77777777" w:rsidR="00D40EA5" w:rsidRPr="00D40EA5" w:rsidRDefault="00D40EA5" w:rsidP="00D40EA5">
      <w:pPr>
        <w:suppressAutoHyphens/>
        <w:spacing w:line="360" w:lineRule="auto"/>
        <w:ind w:firstLine="709"/>
        <w:jc w:val="both"/>
        <w:rPr>
          <w:sz w:val="28"/>
          <w:szCs w:val="28"/>
          <w:lang w:eastAsia="zh-CN"/>
        </w:rPr>
      </w:pPr>
      <w:r w:rsidRPr="00D40EA5">
        <w:rPr>
          <w:sz w:val="28"/>
          <w:szCs w:val="28"/>
          <w:lang w:eastAsia="zh-CN"/>
        </w:rPr>
        <w:t>7.2. Ключевые показатели вида контроля и их целевые значения, индикативные показатели для муниципального контроля в сфере благоустройства указаны в Приложении № 2 и Приложении № 3 к настоящему Положению.</w:t>
      </w:r>
    </w:p>
    <w:p w14:paraId="06FD9D40" w14:textId="77777777" w:rsidR="00D40EA5" w:rsidRPr="00D40EA5" w:rsidRDefault="00D40EA5" w:rsidP="00D40EA5">
      <w:pPr>
        <w:suppressAutoHyphens/>
        <w:spacing w:line="360" w:lineRule="auto"/>
        <w:ind w:firstLine="709"/>
        <w:jc w:val="both"/>
        <w:rPr>
          <w:sz w:val="28"/>
          <w:szCs w:val="28"/>
          <w:lang w:eastAsia="zh-CN"/>
        </w:rPr>
      </w:pPr>
    </w:p>
    <w:p w14:paraId="4A86652F" w14:textId="77777777" w:rsidR="00D40EA5" w:rsidRPr="00D40EA5" w:rsidRDefault="00D40EA5" w:rsidP="00D40EA5">
      <w:pPr>
        <w:suppressAutoHyphens/>
        <w:ind w:firstLine="709"/>
        <w:jc w:val="both"/>
        <w:rPr>
          <w:sz w:val="28"/>
          <w:szCs w:val="28"/>
          <w:lang w:eastAsia="zh-CN"/>
        </w:rPr>
      </w:pPr>
    </w:p>
    <w:p w14:paraId="20E49A1D" w14:textId="77777777" w:rsidR="00D40EA5" w:rsidRPr="00D40EA5" w:rsidRDefault="00D40EA5" w:rsidP="00D40EA5">
      <w:pPr>
        <w:suppressAutoHyphens/>
        <w:ind w:firstLine="709"/>
        <w:jc w:val="both"/>
        <w:rPr>
          <w:sz w:val="28"/>
          <w:szCs w:val="28"/>
          <w:lang w:eastAsia="zh-CN"/>
        </w:rPr>
      </w:pPr>
    </w:p>
    <w:p w14:paraId="7CF8FC6F" w14:textId="77777777" w:rsidR="00D40EA5" w:rsidRPr="00D40EA5" w:rsidRDefault="00D40EA5" w:rsidP="00D40EA5">
      <w:pPr>
        <w:suppressAutoHyphens/>
        <w:ind w:firstLine="709"/>
        <w:jc w:val="both"/>
        <w:rPr>
          <w:sz w:val="28"/>
          <w:szCs w:val="28"/>
          <w:lang w:eastAsia="zh-CN"/>
        </w:rPr>
      </w:pPr>
    </w:p>
    <w:p w14:paraId="76F92D79" w14:textId="77777777" w:rsidR="00D40EA5" w:rsidRPr="00D40EA5" w:rsidRDefault="00D40EA5" w:rsidP="00D40EA5">
      <w:pPr>
        <w:suppressAutoHyphens/>
        <w:spacing w:line="360" w:lineRule="auto"/>
        <w:ind w:firstLine="709"/>
        <w:jc w:val="both"/>
        <w:rPr>
          <w:sz w:val="28"/>
          <w:szCs w:val="28"/>
          <w:lang w:eastAsia="zh-CN"/>
        </w:rPr>
      </w:pPr>
      <w:r w:rsidRPr="00D40EA5">
        <w:rPr>
          <w:rFonts w:ascii="Calibri" w:hAnsi="Calibri" w:cs="Calibri"/>
          <w:sz w:val="22"/>
          <w:szCs w:val="22"/>
          <w:lang w:eastAsia="zh-CN"/>
        </w:rPr>
        <w:br w:type="page"/>
      </w:r>
    </w:p>
    <w:p w14:paraId="5052849A" w14:textId="77777777" w:rsidR="00D40EA5" w:rsidRPr="00D40EA5" w:rsidRDefault="00D40EA5" w:rsidP="00D40EA5">
      <w:pPr>
        <w:widowControl w:val="0"/>
        <w:autoSpaceDE w:val="0"/>
        <w:autoSpaceDN w:val="0"/>
        <w:adjustRightInd w:val="0"/>
        <w:ind w:left="5954"/>
      </w:pPr>
      <w:r w:rsidRPr="00D40EA5">
        <w:lastRenderedPageBreak/>
        <w:t>Приложение № 1</w:t>
      </w:r>
    </w:p>
    <w:p w14:paraId="08B5D55A" w14:textId="77777777" w:rsidR="00D40EA5" w:rsidRPr="00D40EA5" w:rsidRDefault="00D40EA5" w:rsidP="00D40EA5">
      <w:pPr>
        <w:widowControl w:val="0"/>
        <w:autoSpaceDE w:val="0"/>
        <w:autoSpaceDN w:val="0"/>
        <w:adjustRightInd w:val="0"/>
        <w:ind w:left="5954"/>
      </w:pPr>
      <w:r w:rsidRPr="00D40EA5">
        <w:t xml:space="preserve">к Положению о муниципальном контроле в сфере благоустройства </w:t>
      </w:r>
    </w:p>
    <w:p w14:paraId="42C68329" w14:textId="77777777" w:rsidR="00D40EA5" w:rsidRPr="00D40EA5" w:rsidRDefault="00D40EA5" w:rsidP="00D40EA5">
      <w:pPr>
        <w:widowControl w:val="0"/>
        <w:autoSpaceDE w:val="0"/>
        <w:autoSpaceDN w:val="0"/>
        <w:adjustRightInd w:val="0"/>
        <w:ind w:left="5954"/>
      </w:pPr>
      <w:r w:rsidRPr="00D40EA5">
        <w:t xml:space="preserve">на территории сельского поселения Октябрьский </w:t>
      </w:r>
      <w:r w:rsidRPr="00D40EA5">
        <w:rPr>
          <w:iCs/>
        </w:rPr>
        <w:t>сельсовет</w:t>
      </w:r>
    </w:p>
    <w:p w14:paraId="54A28ED7" w14:textId="77777777" w:rsidR="00D40EA5" w:rsidRPr="00D40EA5" w:rsidRDefault="00D40EA5" w:rsidP="00D40EA5">
      <w:pPr>
        <w:widowControl w:val="0"/>
        <w:autoSpaceDE w:val="0"/>
        <w:autoSpaceDN w:val="0"/>
        <w:adjustRightInd w:val="0"/>
        <w:ind w:left="5954" w:right="-143"/>
        <w:rPr>
          <w:rFonts w:ascii="Verdana" w:hAnsi="Verdana"/>
        </w:rPr>
      </w:pPr>
      <w:r w:rsidRPr="00D40EA5">
        <w:t xml:space="preserve">от </w:t>
      </w:r>
      <w:proofErr w:type="gramStart"/>
      <w:r w:rsidRPr="00D40EA5">
        <w:t>10.07.2025  года</w:t>
      </w:r>
      <w:proofErr w:type="gramEnd"/>
      <w:r w:rsidRPr="00D40EA5">
        <w:t xml:space="preserve"> №37-5</w:t>
      </w:r>
    </w:p>
    <w:p w14:paraId="7B4EAADD" w14:textId="77777777" w:rsidR="00D40EA5" w:rsidRPr="00D40EA5" w:rsidRDefault="00D40EA5" w:rsidP="00D40EA5">
      <w:pPr>
        <w:widowControl w:val="0"/>
        <w:autoSpaceDE w:val="0"/>
        <w:autoSpaceDN w:val="0"/>
        <w:adjustRightInd w:val="0"/>
        <w:ind w:left="5954"/>
      </w:pPr>
    </w:p>
    <w:p w14:paraId="13FDDB8C" w14:textId="77777777" w:rsidR="00D40EA5" w:rsidRPr="00D40EA5" w:rsidRDefault="00D40EA5" w:rsidP="00D40EA5">
      <w:pPr>
        <w:widowControl w:val="0"/>
        <w:autoSpaceDE w:val="0"/>
        <w:autoSpaceDN w:val="0"/>
        <w:adjustRightInd w:val="0"/>
        <w:ind w:left="5954"/>
      </w:pPr>
    </w:p>
    <w:p w14:paraId="0CDC35B2" w14:textId="77777777" w:rsidR="00D40EA5" w:rsidRPr="00D40EA5" w:rsidRDefault="00D40EA5" w:rsidP="00D40EA5">
      <w:pPr>
        <w:autoSpaceDE w:val="0"/>
        <w:autoSpaceDN w:val="0"/>
        <w:adjustRightInd w:val="0"/>
        <w:jc w:val="center"/>
        <w:rPr>
          <w:b/>
          <w:bCs/>
          <w:sz w:val="28"/>
          <w:szCs w:val="28"/>
        </w:rPr>
      </w:pPr>
      <w:r w:rsidRPr="00D40EA5">
        <w:rPr>
          <w:b/>
          <w:bCs/>
          <w:sz w:val="28"/>
          <w:szCs w:val="28"/>
        </w:rPr>
        <w:t>Индикаторы риска нарушения обязательных требований, используемые для определения необходимости проведения внеплановых</w:t>
      </w:r>
    </w:p>
    <w:p w14:paraId="7704AB1A" w14:textId="77777777" w:rsidR="00D40EA5" w:rsidRPr="00D40EA5" w:rsidRDefault="00D40EA5" w:rsidP="00D40EA5">
      <w:pPr>
        <w:autoSpaceDE w:val="0"/>
        <w:autoSpaceDN w:val="0"/>
        <w:adjustRightInd w:val="0"/>
        <w:ind w:firstLine="709"/>
        <w:jc w:val="center"/>
        <w:rPr>
          <w:b/>
          <w:sz w:val="28"/>
          <w:szCs w:val="28"/>
        </w:rPr>
      </w:pPr>
      <w:r w:rsidRPr="00D40EA5">
        <w:rPr>
          <w:b/>
          <w:bCs/>
          <w:sz w:val="28"/>
          <w:szCs w:val="28"/>
        </w:rPr>
        <w:t xml:space="preserve">проверок при осуществлении администрацией </w:t>
      </w:r>
      <w:r w:rsidRPr="00D40EA5">
        <w:rPr>
          <w:b/>
          <w:sz w:val="28"/>
          <w:szCs w:val="28"/>
        </w:rPr>
        <w:t>сельского поселения Октябрьский сельсовет муниципального района Благовещенский район Республики Башкортостан</w:t>
      </w:r>
    </w:p>
    <w:p w14:paraId="0925028E" w14:textId="77777777" w:rsidR="00D40EA5" w:rsidRPr="00D40EA5" w:rsidRDefault="00D40EA5" w:rsidP="00D40EA5">
      <w:pPr>
        <w:autoSpaceDE w:val="0"/>
        <w:autoSpaceDN w:val="0"/>
        <w:adjustRightInd w:val="0"/>
        <w:jc w:val="center"/>
        <w:rPr>
          <w:b/>
          <w:bCs/>
          <w:sz w:val="28"/>
          <w:szCs w:val="28"/>
        </w:rPr>
      </w:pPr>
      <w:r w:rsidRPr="00D40EA5">
        <w:rPr>
          <w:b/>
          <w:bCs/>
          <w:sz w:val="28"/>
          <w:szCs w:val="28"/>
        </w:rPr>
        <w:t>муниципального контроля в сфере благоустройства</w:t>
      </w:r>
    </w:p>
    <w:p w14:paraId="6BDFA9AC" w14:textId="77777777" w:rsidR="00D40EA5" w:rsidRPr="00D40EA5" w:rsidRDefault="00D40EA5" w:rsidP="00D40EA5">
      <w:pPr>
        <w:widowControl w:val="0"/>
        <w:autoSpaceDE w:val="0"/>
        <w:autoSpaceDN w:val="0"/>
        <w:adjustRightInd w:val="0"/>
        <w:spacing w:line="360" w:lineRule="auto"/>
        <w:ind w:firstLine="709"/>
        <w:jc w:val="both"/>
        <w:rPr>
          <w:sz w:val="28"/>
          <w:szCs w:val="28"/>
        </w:rPr>
      </w:pPr>
    </w:p>
    <w:p w14:paraId="7E7D0C23"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1. Двукратный или более рост количества обращений за месяц в сравнении с предыдущим аналогичном периодом и или аналогичным периодом предшествующего календарного года, поступивших в Администрацию от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контролируемыми лицами Правил благоустройства, повлекших причинение вреда жизни и здоровью граждан.</w:t>
      </w:r>
    </w:p>
    <w:p w14:paraId="1E47A735" w14:textId="77777777" w:rsidR="00D40EA5" w:rsidRPr="00D40EA5" w:rsidRDefault="00D40EA5" w:rsidP="00D40EA5">
      <w:pPr>
        <w:widowControl w:val="0"/>
        <w:autoSpaceDE w:val="0"/>
        <w:autoSpaceDN w:val="0"/>
        <w:adjustRightInd w:val="0"/>
        <w:spacing w:line="360" w:lineRule="auto"/>
        <w:ind w:firstLine="709"/>
        <w:jc w:val="both"/>
        <w:rPr>
          <w:sz w:val="28"/>
          <w:szCs w:val="28"/>
        </w:rPr>
      </w:pPr>
      <w:r w:rsidRPr="00D40EA5">
        <w:rPr>
          <w:sz w:val="28"/>
          <w:szCs w:val="28"/>
        </w:rPr>
        <w:t>2. Повторное в течение трех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в пределах одного и того же муниципального образования.</w:t>
      </w:r>
    </w:p>
    <w:p w14:paraId="3DE665E9" w14:textId="77777777" w:rsidR="00D40EA5" w:rsidRPr="00D40EA5" w:rsidRDefault="00D40EA5" w:rsidP="00D40EA5">
      <w:pPr>
        <w:widowControl w:val="0"/>
        <w:autoSpaceDE w:val="0"/>
        <w:autoSpaceDN w:val="0"/>
        <w:adjustRightInd w:val="0"/>
        <w:spacing w:line="360" w:lineRule="auto"/>
        <w:ind w:firstLine="709"/>
        <w:jc w:val="both"/>
        <w:rPr>
          <w:sz w:val="28"/>
          <w:szCs w:val="28"/>
        </w:rPr>
      </w:pPr>
    </w:p>
    <w:p w14:paraId="4AE06453" w14:textId="77777777" w:rsidR="00D40EA5" w:rsidRPr="00D40EA5" w:rsidRDefault="00D40EA5" w:rsidP="00D40EA5">
      <w:pPr>
        <w:widowControl w:val="0"/>
        <w:autoSpaceDE w:val="0"/>
        <w:autoSpaceDN w:val="0"/>
        <w:adjustRightInd w:val="0"/>
        <w:spacing w:line="360" w:lineRule="auto"/>
        <w:ind w:firstLine="709"/>
        <w:jc w:val="both"/>
        <w:rPr>
          <w:sz w:val="28"/>
          <w:szCs w:val="28"/>
        </w:rPr>
      </w:pPr>
    </w:p>
    <w:p w14:paraId="1D75A556" w14:textId="77777777" w:rsidR="00D40EA5" w:rsidRPr="00D40EA5" w:rsidRDefault="00D40EA5" w:rsidP="00D40EA5">
      <w:pPr>
        <w:widowControl w:val="0"/>
        <w:autoSpaceDE w:val="0"/>
        <w:autoSpaceDN w:val="0"/>
        <w:adjustRightInd w:val="0"/>
        <w:spacing w:line="360" w:lineRule="auto"/>
        <w:ind w:firstLine="709"/>
        <w:jc w:val="both"/>
        <w:rPr>
          <w:sz w:val="28"/>
          <w:szCs w:val="28"/>
        </w:rPr>
      </w:pPr>
    </w:p>
    <w:p w14:paraId="45549E45" w14:textId="77777777" w:rsidR="00D40EA5" w:rsidRPr="00D40EA5" w:rsidRDefault="00D40EA5" w:rsidP="00D40EA5">
      <w:pPr>
        <w:widowControl w:val="0"/>
        <w:autoSpaceDE w:val="0"/>
        <w:autoSpaceDN w:val="0"/>
        <w:adjustRightInd w:val="0"/>
        <w:spacing w:line="360" w:lineRule="auto"/>
        <w:ind w:firstLine="709"/>
        <w:jc w:val="both"/>
        <w:rPr>
          <w:sz w:val="28"/>
          <w:szCs w:val="28"/>
        </w:rPr>
      </w:pPr>
    </w:p>
    <w:p w14:paraId="5A48A896" w14:textId="77777777" w:rsidR="00D40EA5" w:rsidRPr="00D40EA5" w:rsidRDefault="00D40EA5" w:rsidP="00D40EA5">
      <w:pPr>
        <w:spacing w:line="360" w:lineRule="auto"/>
        <w:rPr>
          <w:sz w:val="28"/>
          <w:szCs w:val="28"/>
          <w:lang w:eastAsia="zh-CN"/>
        </w:rPr>
        <w:sectPr w:rsidR="00D40EA5" w:rsidRPr="00D40EA5">
          <w:pgSz w:w="11906" w:h="16838"/>
          <w:pgMar w:top="1134" w:right="567" w:bottom="1134" w:left="1134" w:header="720" w:footer="720" w:gutter="0"/>
          <w:pgNumType w:start="2"/>
          <w:cols w:space="720"/>
        </w:sectPr>
      </w:pPr>
    </w:p>
    <w:p w14:paraId="3078756F" w14:textId="77777777" w:rsidR="00D40EA5" w:rsidRPr="00D40EA5" w:rsidRDefault="00D40EA5" w:rsidP="00D40EA5">
      <w:pPr>
        <w:widowControl w:val="0"/>
        <w:autoSpaceDE w:val="0"/>
        <w:autoSpaceDN w:val="0"/>
        <w:adjustRightInd w:val="0"/>
        <w:ind w:left="10206"/>
      </w:pPr>
    </w:p>
    <w:p w14:paraId="183DEF3B" w14:textId="77777777" w:rsidR="00D40EA5" w:rsidRPr="00D40EA5" w:rsidRDefault="00D40EA5" w:rsidP="00D40EA5">
      <w:pPr>
        <w:widowControl w:val="0"/>
        <w:autoSpaceDE w:val="0"/>
        <w:autoSpaceDN w:val="0"/>
        <w:adjustRightInd w:val="0"/>
        <w:ind w:left="10206"/>
      </w:pPr>
    </w:p>
    <w:p w14:paraId="1B0F5DFD" w14:textId="77777777" w:rsidR="00D40EA5" w:rsidRPr="00D40EA5" w:rsidRDefault="00D40EA5" w:rsidP="00D40EA5">
      <w:pPr>
        <w:widowControl w:val="0"/>
        <w:autoSpaceDE w:val="0"/>
        <w:autoSpaceDN w:val="0"/>
        <w:adjustRightInd w:val="0"/>
        <w:ind w:left="10206"/>
      </w:pPr>
    </w:p>
    <w:p w14:paraId="37956530" w14:textId="77777777" w:rsidR="00D40EA5" w:rsidRPr="00D40EA5" w:rsidRDefault="00D40EA5" w:rsidP="00D40EA5">
      <w:pPr>
        <w:widowControl w:val="0"/>
        <w:autoSpaceDE w:val="0"/>
        <w:autoSpaceDN w:val="0"/>
        <w:adjustRightInd w:val="0"/>
        <w:ind w:left="10206"/>
      </w:pPr>
    </w:p>
    <w:p w14:paraId="7957B7B4" w14:textId="77777777" w:rsidR="00D40EA5" w:rsidRPr="00D40EA5" w:rsidRDefault="00D40EA5" w:rsidP="00D40EA5">
      <w:pPr>
        <w:widowControl w:val="0"/>
        <w:autoSpaceDE w:val="0"/>
        <w:autoSpaceDN w:val="0"/>
        <w:adjustRightInd w:val="0"/>
        <w:ind w:left="10206"/>
      </w:pPr>
      <w:r w:rsidRPr="00D40EA5">
        <w:t xml:space="preserve">Приложение № 2 </w:t>
      </w:r>
    </w:p>
    <w:p w14:paraId="352F695B" w14:textId="77777777" w:rsidR="00D40EA5" w:rsidRPr="00D40EA5" w:rsidRDefault="00D40EA5" w:rsidP="00D40EA5">
      <w:pPr>
        <w:widowControl w:val="0"/>
        <w:autoSpaceDE w:val="0"/>
        <w:autoSpaceDN w:val="0"/>
        <w:adjustRightInd w:val="0"/>
        <w:ind w:left="10206"/>
      </w:pPr>
      <w:r w:rsidRPr="00D40EA5">
        <w:t xml:space="preserve">к Положению о муниципальном контроле в сфере благоустройства </w:t>
      </w:r>
    </w:p>
    <w:p w14:paraId="76E9905D" w14:textId="77777777" w:rsidR="00D40EA5" w:rsidRPr="00D40EA5" w:rsidRDefault="00D40EA5" w:rsidP="00D40EA5">
      <w:pPr>
        <w:widowControl w:val="0"/>
        <w:autoSpaceDE w:val="0"/>
        <w:autoSpaceDN w:val="0"/>
        <w:adjustRightInd w:val="0"/>
        <w:ind w:left="10206"/>
      </w:pPr>
      <w:r w:rsidRPr="00D40EA5">
        <w:t>на территории сельского поселения</w:t>
      </w:r>
    </w:p>
    <w:p w14:paraId="7954247C" w14:textId="77777777" w:rsidR="00D40EA5" w:rsidRPr="00D40EA5" w:rsidRDefault="00D40EA5" w:rsidP="00D40EA5">
      <w:pPr>
        <w:widowControl w:val="0"/>
        <w:autoSpaceDE w:val="0"/>
        <w:autoSpaceDN w:val="0"/>
        <w:adjustRightInd w:val="0"/>
        <w:ind w:left="10206"/>
      </w:pPr>
      <w:r w:rsidRPr="00D40EA5">
        <w:t xml:space="preserve"> сельсовет</w:t>
      </w:r>
    </w:p>
    <w:p w14:paraId="2C08AE0C" w14:textId="77777777" w:rsidR="00D40EA5" w:rsidRPr="00D40EA5" w:rsidRDefault="00D40EA5" w:rsidP="00D40EA5">
      <w:pPr>
        <w:widowControl w:val="0"/>
        <w:autoSpaceDE w:val="0"/>
        <w:autoSpaceDN w:val="0"/>
        <w:adjustRightInd w:val="0"/>
        <w:ind w:left="5954" w:right="-143"/>
        <w:rPr>
          <w:sz w:val="28"/>
          <w:szCs w:val="28"/>
        </w:rPr>
      </w:pPr>
      <w:r w:rsidRPr="00D40EA5">
        <w:rPr>
          <w:sz w:val="28"/>
          <w:szCs w:val="28"/>
        </w:rPr>
        <w:t xml:space="preserve">                                                                       от </w:t>
      </w:r>
      <w:proofErr w:type="gramStart"/>
      <w:r w:rsidRPr="00D40EA5">
        <w:rPr>
          <w:sz w:val="28"/>
          <w:szCs w:val="28"/>
        </w:rPr>
        <w:t>10.07.2025  года</w:t>
      </w:r>
      <w:proofErr w:type="gramEnd"/>
      <w:r w:rsidRPr="00D40EA5">
        <w:rPr>
          <w:sz w:val="28"/>
          <w:szCs w:val="28"/>
        </w:rPr>
        <w:t xml:space="preserve"> №34-5 </w:t>
      </w:r>
    </w:p>
    <w:p w14:paraId="6409C5B8" w14:textId="77777777" w:rsidR="00D40EA5" w:rsidRPr="00D40EA5" w:rsidRDefault="00D40EA5" w:rsidP="00D40EA5">
      <w:pPr>
        <w:widowControl w:val="0"/>
        <w:autoSpaceDE w:val="0"/>
        <w:autoSpaceDN w:val="0"/>
        <w:adjustRightInd w:val="0"/>
        <w:ind w:left="5954" w:right="-143"/>
        <w:rPr>
          <w:b/>
          <w:sz w:val="28"/>
          <w:szCs w:val="28"/>
        </w:rPr>
      </w:pPr>
      <w:r w:rsidRPr="00D40EA5">
        <w:rPr>
          <w:b/>
          <w:sz w:val="28"/>
          <w:szCs w:val="28"/>
        </w:rPr>
        <w:t>Ключевой показатель</w:t>
      </w:r>
    </w:p>
    <w:p w14:paraId="65F308FF" w14:textId="77777777" w:rsidR="00D40EA5" w:rsidRPr="00D40EA5" w:rsidRDefault="00D40EA5" w:rsidP="00D40EA5">
      <w:pPr>
        <w:widowControl w:val="0"/>
        <w:autoSpaceDE w:val="0"/>
        <w:autoSpaceDN w:val="0"/>
        <w:adjustRightInd w:val="0"/>
        <w:ind w:firstLine="709"/>
        <w:jc w:val="center"/>
        <w:rPr>
          <w:rFonts w:eastAsia="Calibri"/>
          <w:b/>
          <w:bCs/>
          <w:sz w:val="28"/>
          <w:szCs w:val="28"/>
        </w:rPr>
      </w:pPr>
      <w:r w:rsidRPr="00D40EA5">
        <w:rPr>
          <w:rFonts w:eastAsia="Calibri"/>
          <w:b/>
          <w:bCs/>
          <w:sz w:val="28"/>
          <w:szCs w:val="28"/>
        </w:rPr>
        <w:t>муниципального контроля в сфере благоустройства</w:t>
      </w:r>
    </w:p>
    <w:tbl>
      <w:tblPr>
        <w:tblW w:w="4376" w:type="pct"/>
        <w:tblInd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1"/>
        <w:gridCol w:w="2581"/>
        <w:gridCol w:w="263"/>
        <w:gridCol w:w="1993"/>
        <w:gridCol w:w="1568"/>
        <w:gridCol w:w="1249"/>
        <w:gridCol w:w="732"/>
        <w:gridCol w:w="1425"/>
        <w:gridCol w:w="2147"/>
      </w:tblGrid>
      <w:tr w:rsidR="00D40EA5" w:rsidRPr="00D40EA5" w14:paraId="480EB15B" w14:textId="77777777" w:rsidTr="003E6F81">
        <w:tc>
          <w:tcPr>
            <w:tcW w:w="59" w:type="pct"/>
            <w:tcBorders>
              <w:top w:val="single" w:sz="4" w:space="0" w:color="auto"/>
              <w:left w:val="single" w:sz="4" w:space="0" w:color="auto"/>
              <w:bottom w:val="single" w:sz="4" w:space="0" w:color="auto"/>
              <w:right w:val="single" w:sz="4" w:space="0" w:color="auto"/>
            </w:tcBorders>
            <w:vAlign w:val="center"/>
            <w:hideMark/>
          </w:tcPr>
          <w:p w14:paraId="37AD00B8" w14:textId="77777777" w:rsidR="00D40EA5" w:rsidRPr="00D40EA5" w:rsidRDefault="00D40EA5" w:rsidP="00D40EA5">
            <w:pPr>
              <w:widowControl w:val="0"/>
              <w:autoSpaceDE w:val="0"/>
              <w:autoSpaceDN w:val="0"/>
              <w:adjustRightInd w:val="0"/>
              <w:spacing w:line="256" w:lineRule="auto"/>
              <w:ind w:firstLine="709"/>
              <w:jc w:val="both"/>
              <w:rPr>
                <w:sz w:val="16"/>
                <w:szCs w:val="16"/>
              </w:rPr>
            </w:pPr>
            <w:r w:rsidRPr="00D40EA5">
              <w:rPr>
                <w:sz w:val="16"/>
                <w:szCs w:val="16"/>
              </w:rPr>
              <w:t>Номер (индекс) показателя</w:t>
            </w:r>
          </w:p>
        </w:tc>
        <w:tc>
          <w:tcPr>
            <w:tcW w:w="1063" w:type="pct"/>
            <w:tcBorders>
              <w:top w:val="single" w:sz="4" w:space="0" w:color="auto"/>
              <w:left w:val="single" w:sz="4" w:space="0" w:color="auto"/>
              <w:bottom w:val="single" w:sz="4" w:space="0" w:color="auto"/>
              <w:right w:val="single" w:sz="4" w:space="0" w:color="auto"/>
            </w:tcBorders>
            <w:vAlign w:val="center"/>
            <w:hideMark/>
          </w:tcPr>
          <w:p w14:paraId="030163C5" w14:textId="77777777" w:rsidR="00D40EA5" w:rsidRPr="00D40EA5" w:rsidRDefault="00D40EA5" w:rsidP="00D40EA5">
            <w:pPr>
              <w:widowControl w:val="0"/>
              <w:autoSpaceDE w:val="0"/>
              <w:autoSpaceDN w:val="0"/>
              <w:adjustRightInd w:val="0"/>
              <w:spacing w:line="256" w:lineRule="auto"/>
              <w:ind w:firstLine="709"/>
              <w:jc w:val="both"/>
              <w:rPr>
                <w:sz w:val="16"/>
                <w:szCs w:val="16"/>
              </w:rPr>
            </w:pPr>
            <w:r w:rsidRPr="00D40EA5">
              <w:rPr>
                <w:sz w:val="16"/>
                <w:szCs w:val="16"/>
              </w:rPr>
              <w:t>Наименование показателя</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14:paraId="675D36A2" w14:textId="77777777" w:rsidR="00D40EA5" w:rsidRPr="00D40EA5" w:rsidRDefault="00D40EA5" w:rsidP="00D40EA5">
            <w:pPr>
              <w:widowControl w:val="0"/>
              <w:autoSpaceDE w:val="0"/>
              <w:autoSpaceDN w:val="0"/>
              <w:adjustRightInd w:val="0"/>
              <w:spacing w:line="256" w:lineRule="auto"/>
              <w:ind w:firstLine="709"/>
              <w:jc w:val="both"/>
              <w:rPr>
                <w:sz w:val="16"/>
                <w:szCs w:val="16"/>
              </w:rPr>
            </w:pPr>
            <w:r w:rsidRPr="00D40EA5">
              <w:rPr>
                <w:sz w:val="16"/>
                <w:szCs w:val="16"/>
              </w:rPr>
              <w:t>Формула расчета, комментарии (интерпретация значений)</w:t>
            </w:r>
          </w:p>
        </w:tc>
        <w:tc>
          <w:tcPr>
            <w:tcW w:w="680" w:type="pct"/>
            <w:tcBorders>
              <w:top w:val="single" w:sz="4" w:space="0" w:color="auto"/>
              <w:left w:val="single" w:sz="4" w:space="0" w:color="auto"/>
              <w:bottom w:val="single" w:sz="4" w:space="0" w:color="auto"/>
              <w:right w:val="single" w:sz="4" w:space="0" w:color="auto"/>
            </w:tcBorders>
            <w:vAlign w:val="center"/>
            <w:hideMark/>
          </w:tcPr>
          <w:p w14:paraId="7E05DC49" w14:textId="77777777" w:rsidR="00D40EA5" w:rsidRPr="00D40EA5" w:rsidRDefault="00D40EA5" w:rsidP="00D40EA5">
            <w:pPr>
              <w:widowControl w:val="0"/>
              <w:autoSpaceDE w:val="0"/>
              <w:autoSpaceDN w:val="0"/>
              <w:adjustRightInd w:val="0"/>
              <w:spacing w:line="256" w:lineRule="auto"/>
              <w:ind w:firstLine="709"/>
              <w:jc w:val="both"/>
              <w:rPr>
                <w:sz w:val="16"/>
                <w:szCs w:val="16"/>
              </w:rPr>
            </w:pPr>
            <w:r w:rsidRPr="00D40EA5">
              <w:rPr>
                <w:sz w:val="16"/>
                <w:szCs w:val="16"/>
              </w:rPr>
              <w:t>Значение показателя (текущее)</w:t>
            </w:r>
          </w:p>
        </w:tc>
        <w:tc>
          <w:tcPr>
            <w:tcW w:w="644" w:type="pct"/>
            <w:gridSpan w:val="2"/>
            <w:tcBorders>
              <w:top w:val="single" w:sz="4" w:space="0" w:color="auto"/>
              <w:left w:val="single" w:sz="4" w:space="0" w:color="auto"/>
              <w:bottom w:val="single" w:sz="4" w:space="0" w:color="auto"/>
              <w:right w:val="single" w:sz="4" w:space="0" w:color="auto"/>
            </w:tcBorders>
            <w:vAlign w:val="center"/>
            <w:hideMark/>
          </w:tcPr>
          <w:p w14:paraId="41E0E1E4" w14:textId="77777777" w:rsidR="00D40EA5" w:rsidRPr="00D40EA5" w:rsidRDefault="00D40EA5" w:rsidP="00D40EA5">
            <w:pPr>
              <w:widowControl w:val="0"/>
              <w:autoSpaceDE w:val="0"/>
              <w:autoSpaceDN w:val="0"/>
              <w:adjustRightInd w:val="0"/>
              <w:spacing w:line="256" w:lineRule="auto"/>
              <w:ind w:firstLine="709"/>
              <w:jc w:val="both"/>
              <w:rPr>
                <w:sz w:val="16"/>
                <w:szCs w:val="16"/>
              </w:rPr>
            </w:pPr>
            <w:r w:rsidRPr="00D40EA5">
              <w:rPr>
                <w:sz w:val="16"/>
                <w:szCs w:val="16"/>
              </w:rPr>
              <w:t>Международные сопоставления показателя</w:t>
            </w:r>
          </w:p>
        </w:tc>
        <w:tc>
          <w:tcPr>
            <w:tcW w:w="624" w:type="pct"/>
            <w:tcBorders>
              <w:top w:val="single" w:sz="4" w:space="0" w:color="auto"/>
              <w:left w:val="single" w:sz="4" w:space="0" w:color="auto"/>
              <w:bottom w:val="single" w:sz="4" w:space="0" w:color="auto"/>
              <w:right w:val="single" w:sz="4" w:space="0" w:color="auto"/>
            </w:tcBorders>
            <w:vAlign w:val="center"/>
            <w:hideMark/>
          </w:tcPr>
          <w:p w14:paraId="6B46CDF4" w14:textId="77777777" w:rsidR="00D40EA5" w:rsidRPr="00D40EA5" w:rsidRDefault="00D40EA5" w:rsidP="00D40EA5">
            <w:pPr>
              <w:widowControl w:val="0"/>
              <w:autoSpaceDE w:val="0"/>
              <w:autoSpaceDN w:val="0"/>
              <w:adjustRightInd w:val="0"/>
              <w:spacing w:line="256" w:lineRule="auto"/>
              <w:ind w:firstLine="709"/>
              <w:jc w:val="both"/>
              <w:rPr>
                <w:sz w:val="16"/>
                <w:szCs w:val="16"/>
              </w:rPr>
            </w:pPr>
            <w:r w:rsidRPr="00D40EA5">
              <w:rPr>
                <w:sz w:val="16"/>
                <w:szCs w:val="16"/>
              </w:rPr>
              <w:t>Целевые значения показателей</w:t>
            </w:r>
          </w:p>
        </w:tc>
        <w:tc>
          <w:tcPr>
            <w:tcW w:w="901" w:type="pct"/>
            <w:tcBorders>
              <w:top w:val="single" w:sz="4" w:space="0" w:color="auto"/>
              <w:left w:val="single" w:sz="4" w:space="0" w:color="auto"/>
              <w:bottom w:val="single" w:sz="4" w:space="0" w:color="auto"/>
              <w:right w:val="single" w:sz="4" w:space="0" w:color="auto"/>
            </w:tcBorders>
            <w:vAlign w:val="center"/>
            <w:hideMark/>
          </w:tcPr>
          <w:p w14:paraId="1657F996" w14:textId="77777777" w:rsidR="00D40EA5" w:rsidRPr="00D40EA5" w:rsidRDefault="00D40EA5" w:rsidP="00D40EA5">
            <w:pPr>
              <w:widowControl w:val="0"/>
              <w:autoSpaceDE w:val="0"/>
              <w:autoSpaceDN w:val="0"/>
              <w:adjustRightInd w:val="0"/>
              <w:spacing w:line="256" w:lineRule="auto"/>
              <w:ind w:firstLine="709"/>
              <w:jc w:val="both"/>
              <w:rPr>
                <w:sz w:val="16"/>
                <w:szCs w:val="16"/>
              </w:rPr>
            </w:pPr>
            <w:r w:rsidRPr="00D40EA5">
              <w:rPr>
                <w:sz w:val="16"/>
                <w:szCs w:val="16"/>
              </w:rPr>
              <w:t>Источник данных для определения значения показателя</w:t>
            </w:r>
          </w:p>
        </w:tc>
      </w:tr>
      <w:tr w:rsidR="00D40EA5" w:rsidRPr="00D40EA5" w14:paraId="45518860" w14:textId="77777777" w:rsidTr="003E6F81">
        <w:tc>
          <w:tcPr>
            <w:tcW w:w="59" w:type="pct"/>
            <w:tcBorders>
              <w:top w:val="single" w:sz="4" w:space="0" w:color="auto"/>
              <w:left w:val="single" w:sz="4" w:space="0" w:color="auto"/>
              <w:bottom w:val="single" w:sz="4" w:space="0" w:color="auto"/>
              <w:right w:val="single" w:sz="4" w:space="0" w:color="auto"/>
            </w:tcBorders>
            <w:vAlign w:val="center"/>
            <w:hideMark/>
          </w:tcPr>
          <w:p w14:paraId="76B6BCEF"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1</w:t>
            </w:r>
          </w:p>
        </w:tc>
        <w:tc>
          <w:tcPr>
            <w:tcW w:w="1063" w:type="pct"/>
            <w:tcBorders>
              <w:top w:val="single" w:sz="4" w:space="0" w:color="auto"/>
              <w:left w:val="single" w:sz="4" w:space="0" w:color="auto"/>
              <w:bottom w:val="single" w:sz="4" w:space="0" w:color="auto"/>
              <w:right w:val="single" w:sz="4" w:space="0" w:color="auto"/>
            </w:tcBorders>
            <w:vAlign w:val="center"/>
            <w:hideMark/>
          </w:tcPr>
          <w:p w14:paraId="5B7B0499"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2</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14:paraId="196C5174"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3</w:t>
            </w:r>
          </w:p>
        </w:tc>
        <w:tc>
          <w:tcPr>
            <w:tcW w:w="680" w:type="pct"/>
            <w:tcBorders>
              <w:top w:val="single" w:sz="4" w:space="0" w:color="auto"/>
              <w:left w:val="single" w:sz="4" w:space="0" w:color="auto"/>
              <w:bottom w:val="single" w:sz="4" w:space="0" w:color="auto"/>
              <w:right w:val="single" w:sz="4" w:space="0" w:color="auto"/>
            </w:tcBorders>
            <w:vAlign w:val="center"/>
            <w:hideMark/>
          </w:tcPr>
          <w:p w14:paraId="6B7D89E2"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4</w:t>
            </w:r>
          </w:p>
        </w:tc>
        <w:tc>
          <w:tcPr>
            <w:tcW w:w="644" w:type="pct"/>
            <w:gridSpan w:val="2"/>
            <w:tcBorders>
              <w:top w:val="single" w:sz="4" w:space="0" w:color="auto"/>
              <w:left w:val="single" w:sz="4" w:space="0" w:color="auto"/>
              <w:bottom w:val="single" w:sz="4" w:space="0" w:color="auto"/>
              <w:right w:val="single" w:sz="4" w:space="0" w:color="auto"/>
            </w:tcBorders>
            <w:vAlign w:val="center"/>
            <w:hideMark/>
          </w:tcPr>
          <w:p w14:paraId="4A1F8C86"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5</w:t>
            </w:r>
          </w:p>
        </w:tc>
        <w:tc>
          <w:tcPr>
            <w:tcW w:w="624" w:type="pct"/>
            <w:tcBorders>
              <w:top w:val="single" w:sz="4" w:space="0" w:color="auto"/>
              <w:left w:val="single" w:sz="4" w:space="0" w:color="auto"/>
              <w:bottom w:val="single" w:sz="4" w:space="0" w:color="auto"/>
              <w:right w:val="single" w:sz="4" w:space="0" w:color="auto"/>
            </w:tcBorders>
            <w:vAlign w:val="center"/>
            <w:hideMark/>
          </w:tcPr>
          <w:p w14:paraId="375EE066"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6</w:t>
            </w:r>
          </w:p>
        </w:tc>
        <w:tc>
          <w:tcPr>
            <w:tcW w:w="901" w:type="pct"/>
            <w:tcBorders>
              <w:top w:val="single" w:sz="4" w:space="0" w:color="auto"/>
              <w:left w:val="single" w:sz="4" w:space="0" w:color="auto"/>
              <w:bottom w:val="single" w:sz="4" w:space="0" w:color="auto"/>
              <w:right w:val="single" w:sz="4" w:space="0" w:color="auto"/>
            </w:tcBorders>
            <w:vAlign w:val="center"/>
            <w:hideMark/>
          </w:tcPr>
          <w:p w14:paraId="4DD37C39"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7</w:t>
            </w:r>
          </w:p>
        </w:tc>
      </w:tr>
      <w:tr w:rsidR="00D40EA5" w:rsidRPr="00D40EA5" w14:paraId="12C8D008" w14:textId="77777777" w:rsidTr="003E6F81">
        <w:trPr>
          <w:gridAfter w:val="8"/>
          <w:wAfter w:w="4941" w:type="pct"/>
          <w:trHeight w:val="13"/>
        </w:trPr>
        <w:tc>
          <w:tcPr>
            <w:tcW w:w="59" w:type="pct"/>
            <w:tcBorders>
              <w:top w:val="single" w:sz="4" w:space="0" w:color="auto"/>
              <w:left w:val="single" w:sz="4" w:space="0" w:color="auto"/>
              <w:bottom w:val="single" w:sz="4" w:space="0" w:color="auto"/>
              <w:right w:val="single" w:sz="4" w:space="0" w:color="auto"/>
            </w:tcBorders>
            <w:vAlign w:val="center"/>
          </w:tcPr>
          <w:p w14:paraId="63E99367" w14:textId="77777777" w:rsidR="00D40EA5" w:rsidRPr="00D40EA5" w:rsidRDefault="00D40EA5" w:rsidP="00D40EA5">
            <w:pPr>
              <w:widowControl w:val="0"/>
              <w:autoSpaceDE w:val="0"/>
              <w:autoSpaceDN w:val="0"/>
              <w:adjustRightInd w:val="0"/>
              <w:spacing w:line="256" w:lineRule="auto"/>
              <w:jc w:val="both"/>
              <w:rPr>
                <w:sz w:val="20"/>
                <w:szCs w:val="20"/>
              </w:rPr>
            </w:pPr>
          </w:p>
        </w:tc>
      </w:tr>
      <w:tr w:rsidR="00D40EA5" w:rsidRPr="00D40EA5" w14:paraId="3969C16A" w14:textId="77777777" w:rsidTr="003E6F81">
        <w:tc>
          <w:tcPr>
            <w:tcW w:w="59" w:type="pct"/>
            <w:tcBorders>
              <w:top w:val="single" w:sz="4" w:space="0" w:color="auto"/>
              <w:left w:val="single" w:sz="4" w:space="0" w:color="auto"/>
              <w:bottom w:val="single" w:sz="4" w:space="0" w:color="auto"/>
              <w:right w:val="single" w:sz="4" w:space="0" w:color="auto"/>
            </w:tcBorders>
            <w:hideMark/>
          </w:tcPr>
          <w:p w14:paraId="3CE16ED1"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А.1</w:t>
            </w:r>
          </w:p>
        </w:tc>
        <w:tc>
          <w:tcPr>
            <w:tcW w:w="1063" w:type="pct"/>
            <w:tcBorders>
              <w:top w:val="single" w:sz="4" w:space="0" w:color="auto"/>
              <w:left w:val="single" w:sz="4" w:space="0" w:color="auto"/>
              <w:bottom w:val="single" w:sz="4" w:space="0" w:color="auto"/>
              <w:right w:val="single" w:sz="4" w:space="0" w:color="auto"/>
            </w:tcBorders>
            <w:hideMark/>
          </w:tcPr>
          <w:p w14:paraId="2F650C56" w14:textId="77777777" w:rsidR="00D40EA5" w:rsidRPr="00D40EA5" w:rsidRDefault="00D40EA5" w:rsidP="00D40EA5">
            <w:pPr>
              <w:widowControl w:val="0"/>
              <w:autoSpaceDE w:val="0"/>
              <w:autoSpaceDN w:val="0"/>
              <w:adjustRightInd w:val="0"/>
              <w:spacing w:line="256" w:lineRule="auto"/>
              <w:ind w:firstLine="709"/>
              <w:jc w:val="both"/>
              <w:rPr>
                <w:sz w:val="18"/>
                <w:szCs w:val="18"/>
              </w:rPr>
            </w:pPr>
            <w:r w:rsidRPr="00D40EA5">
              <w:rPr>
                <w:sz w:val="18"/>
                <w:szCs w:val="18"/>
              </w:rPr>
              <w:t>Доля устраненных нарушений обязательных требований в сфере муниципального контроля в сфере благоустройства</w:t>
            </w:r>
          </w:p>
        </w:tc>
        <w:tc>
          <w:tcPr>
            <w:tcW w:w="1029" w:type="pct"/>
            <w:gridSpan w:val="2"/>
            <w:tcBorders>
              <w:top w:val="single" w:sz="4" w:space="0" w:color="auto"/>
              <w:left w:val="single" w:sz="4" w:space="0" w:color="auto"/>
              <w:bottom w:val="single" w:sz="4" w:space="0" w:color="auto"/>
              <w:right w:val="single" w:sz="4" w:space="0" w:color="auto"/>
            </w:tcBorders>
            <w:hideMark/>
          </w:tcPr>
          <w:p w14:paraId="529712DD" w14:textId="77777777" w:rsidR="00D40EA5" w:rsidRPr="00D40EA5" w:rsidRDefault="00D40EA5" w:rsidP="00D40EA5">
            <w:pPr>
              <w:widowControl w:val="0"/>
              <w:autoSpaceDE w:val="0"/>
              <w:autoSpaceDN w:val="0"/>
              <w:adjustRightInd w:val="0"/>
              <w:spacing w:line="256" w:lineRule="auto"/>
              <w:ind w:firstLine="709"/>
              <w:jc w:val="both"/>
              <w:rPr>
                <w:sz w:val="16"/>
                <w:szCs w:val="16"/>
              </w:rPr>
            </w:pPr>
            <w:proofErr w:type="spellStart"/>
            <w:r w:rsidRPr="00D40EA5">
              <w:rPr>
                <w:sz w:val="16"/>
                <w:szCs w:val="16"/>
              </w:rPr>
              <w:t>У</w:t>
            </w:r>
            <w:r w:rsidRPr="00D40EA5">
              <w:rPr>
                <w:sz w:val="16"/>
                <w:szCs w:val="16"/>
                <w:vertAlign w:val="subscript"/>
              </w:rPr>
              <w:t>н</w:t>
            </w:r>
            <w:proofErr w:type="spellEnd"/>
            <w:r w:rsidRPr="00D40EA5">
              <w:rPr>
                <w:sz w:val="16"/>
                <w:szCs w:val="16"/>
              </w:rPr>
              <w:t xml:space="preserve"> = Н</w:t>
            </w:r>
            <w:r w:rsidRPr="00D40EA5">
              <w:rPr>
                <w:sz w:val="16"/>
                <w:szCs w:val="16"/>
                <w:vertAlign w:val="subscript"/>
              </w:rPr>
              <w:t>у</w:t>
            </w:r>
            <w:r w:rsidRPr="00D40EA5">
              <w:rPr>
                <w:sz w:val="16"/>
                <w:szCs w:val="16"/>
              </w:rPr>
              <w:t xml:space="preserve"> / </w:t>
            </w:r>
            <w:proofErr w:type="spellStart"/>
            <w:r w:rsidRPr="00D40EA5">
              <w:rPr>
                <w:sz w:val="16"/>
                <w:szCs w:val="16"/>
              </w:rPr>
              <w:t>Н</w:t>
            </w:r>
            <w:r w:rsidRPr="00D40EA5">
              <w:rPr>
                <w:sz w:val="16"/>
                <w:szCs w:val="16"/>
                <w:vertAlign w:val="subscript"/>
              </w:rPr>
              <w:t>в</w:t>
            </w:r>
            <w:proofErr w:type="spellEnd"/>
            <w:r w:rsidRPr="00D40EA5">
              <w:rPr>
                <w:sz w:val="16"/>
                <w:szCs w:val="16"/>
              </w:rPr>
              <w:t xml:space="preserve"> x 100%,</w:t>
            </w:r>
          </w:p>
          <w:p w14:paraId="08BB770A" w14:textId="77777777" w:rsidR="00D40EA5" w:rsidRPr="00D40EA5" w:rsidRDefault="00D40EA5" w:rsidP="00D40EA5">
            <w:pPr>
              <w:widowControl w:val="0"/>
              <w:autoSpaceDE w:val="0"/>
              <w:autoSpaceDN w:val="0"/>
              <w:adjustRightInd w:val="0"/>
              <w:spacing w:line="256" w:lineRule="auto"/>
              <w:ind w:firstLine="709"/>
              <w:jc w:val="both"/>
              <w:rPr>
                <w:sz w:val="16"/>
                <w:szCs w:val="16"/>
              </w:rPr>
            </w:pPr>
            <w:r w:rsidRPr="00D40EA5">
              <w:rPr>
                <w:sz w:val="16"/>
                <w:szCs w:val="16"/>
              </w:rPr>
              <w:t xml:space="preserve">где: </w:t>
            </w:r>
            <w:proofErr w:type="spellStart"/>
            <w:r w:rsidRPr="00D40EA5">
              <w:rPr>
                <w:sz w:val="16"/>
                <w:szCs w:val="16"/>
              </w:rPr>
              <w:t>У</w:t>
            </w:r>
            <w:r w:rsidRPr="00D40EA5">
              <w:rPr>
                <w:sz w:val="16"/>
                <w:szCs w:val="16"/>
                <w:vertAlign w:val="subscript"/>
              </w:rPr>
              <w:t>н</w:t>
            </w:r>
            <w:proofErr w:type="spellEnd"/>
            <w:r w:rsidRPr="00D40EA5">
              <w:rPr>
                <w:sz w:val="16"/>
                <w:szCs w:val="16"/>
              </w:rPr>
              <w:t xml:space="preserve"> - доля устраненных нарушений обязательных требований, %;</w:t>
            </w:r>
          </w:p>
          <w:p w14:paraId="1AD26A71" w14:textId="77777777" w:rsidR="00D40EA5" w:rsidRPr="00D40EA5" w:rsidRDefault="00D40EA5" w:rsidP="00D40EA5">
            <w:pPr>
              <w:widowControl w:val="0"/>
              <w:autoSpaceDE w:val="0"/>
              <w:autoSpaceDN w:val="0"/>
              <w:adjustRightInd w:val="0"/>
              <w:spacing w:line="256" w:lineRule="auto"/>
              <w:ind w:firstLine="709"/>
              <w:jc w:val="both"/>
              <w:rPr>
                <w:sz w:val="16"/>
                <w:szCs w:val="16"/>
              </w:rPr>
            </w:pPr>
            <w:r w:rsidRPr="00D40EA5">
              <w:rPr>
                <w:sz w:val="16"/>
                <w:szCs w:val="16"/>
              </w:rPr>
              <w:t>Н</w:t>
            </w:r>
            <w:r w:rsidRPr="00D40EA5">
              <w:rPr>
                <w:sz w:val="16"/>
                <w:szCs w:val="16"/>
                <w:vertAlign w:val="subscript"/>
              </w:rPr>
              <w:t>у</w:t>
            </w:r>
            <w:r w:rsidRPr="00D40EA5">
              <w:rPr>
                <w:sz w:val="16"/>
                <w:szCs w:val="16"/>
              </w:rPr>
              <w:t xml:space="preserve"> - количество устраненных нарушений обязательных требований, даты устранения которых установлены, на отчетный период, ед.;</w:t>
            </w:r>
          </w:p>
          <w:p w14:paraId="154A202F" w14:textId="77777777" w:rsidR="00D40EA5" w:rsidRPr="00D40EA5" w:rsidRDefault="00D40EA5" w:rsidP="00D40EA5">
            <w:pPr>
              <w:widowControl w:val="0"/>
              <w:autoSpaceDE w:val="0"/>
              <w:autoSpaceDN w:val="0"/>
              <w:adjustRightInd w:val="0"/>
              <w:spacing w:line="256" w:lineRule="auto"/>
              <w:ind w:firstLine="709"/>
              <w:jc w:val="both"/>
              <w:rPr>
                <w:sz w:val="16"/>
                <w:szCs w:val="16"/>
              </w:rPr>
            </w:pPr>
            <w:proofErr w:type="spellStart"/>
            <w:r w:rsidRPr="00D40EA5">
              <w:rPr>
                <w:sz w:val="16"/>
                <w:szCs w:val="16"/>
              </w:rPr>
              <w:t>Н</w:t>
            </w:r>
            <w:r w:rsidRPr="00D40EA5">
              <w:rPr>
                <w:sz w:val="16"/>
                <w:szCs w:val="16"/>
                <w:vertAlign w:val="subscript"/>
              </w:rPr>
              <w:t>в</w:t>
            </w:r>
            <w:proofErr w:type="spellEnd"/>
            <w:r w:rsidRPr="00D40EA5">
              <w:rPr>
                <w:sz w:val="16"/>
                <w:szCs w:val="16"/>
              </w:rPr>
              <w:t xml:space="preserve"> - количество выявленных нарушений обязательных требований, даты устранения которых установлены, на отчетный период, ед.</w:t>
            </w:r>
          </w:p>
        </w:tc>
        <w:tc>
          <w:tcPr>
            <w:tcW w:w="680" w:type="pct"/>
            <w:tcBorders>
              <w:top w:val="single" w:sz="4" w:space="0" w:color="auto"/>
              <w:left w:val="single" w:sz="4" w:space="0" w:color="auto"/>
              <w:bottom w:val="single" w:sz="4" w:space="0" w:color="auto"/>
              <w:right w:val="single" w:sz="4" w:space="0" w:color="auto"/>
            </w:tcBorders>
          </w:tcPr>
          <w:p w14:paraId="57C16837" w14:textId="77777777" w:rsidR="00D40EA5" w:rsidRPr="00D40EA5" w:rsidRDefault="00D40EA5" w:rsidP="00D40EA5">
            <w:pPr>
              <w:widowControl w:val="0"/>
              <w:autoSpaceDE w:val="0"/>
              <w:autoSpaceDN w:val="0"/>
              <w:adjustRightInd w:val="0"/>
              <w:spacing w:line="256" w:lineRule="auto"/>
              <w:ind w:firstLine="709"/>
              <w:jc w:val="both"/>
              <w:rPr>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31C7E836" w14:textId="77777777" w:rsidR="00D40EA5" w:rsidRPr="00D40EA5" w:rsidRDefault="00D40EA5" w:rsidP="00D40EA5">
            <w:pPr>
              <w:widowControl w:val="0"/>
              <w:autoSpaceDE w:val="0"/>
              <w:autoSpaceDN w:val="0"/>
              <w:adjustRightInd w:val="0"/>
              <w:spacing w:line="256" w:lineRule="auto"/>
              <w:ind w:firstLine="709"/>
              <w:jc w:val="both"/>
              <w:rPr>
                <w:sz w:val="20"/>
                <w:szCs w:val="20"/>
              </w:rPr>
            </w:pPr>
          </w:p>
        </w:tc>
        <w:tc>
          <w:tcPr>
            <w:tcW w:w="624" w:type="pct"/>
            <w:tcBorders>
              <w:top w:val="single" w:sz="4" w:space="0" w:color="auto"/>
              <w:left w:val="single" w:sz="4" w:space="0" w:color="auto"/>
              <w:bottom w:val="single" w:sz="4" w:space="0" w:color="auto"/>
              <w:right w:val="single" w:sz="4" w:space="0" w:color="auto"/>
            </w:tcBorders>
          </w:tcPr>
          <w:p w14:paraId="5D243E7A" w14:textId="77777777" w:rsidR="00D40EA5" w:rsidRPr="00D40EA5" w:rsidRDefault="00D40EA5" w:rsidP="00D40EA5">
            <w:pPr>
              <w:widowControl w:val="0"/>
              <w:autoSpaceDE w:val="0"/>
              <w:autoSpaceDN w:val="0"/>
              <w:adjustRightInd w:val="0"/>
              <w:spacing w:line="256" w:lineRule="auto"/>
              <w:ind w:firstLine="709"/>
              <w:jc w:val="both"/>
              <w:rPr>
                <w:sz w:val="20"/>
                <w:szCs w:val="20"/>
              </w:rPr>
            </w:pPr>
          </w:p>
        </w:tc>
        <w:tc>
          <w:tcPr>
            <w:tcW w:w="901" w:type="pct"/>
            <w:tcBorders>
              <w:top w:val="single" w:sz="4" w:space="0" w:color="auto"/>
              <w:left w:val="single" w:sz="4" w:space="0" w:color="auto"/>
              <w:bottom w:val="single" w:sz="4" w:space="0" w:color="auto"/>
              <w:right w:val="single" w:sz="4" w:space="0" w:color="auto"/>
            </w:tcBorders>
            <w:hideMark/>
          </w:tcPr>
          <w:p w14:paraId="527DA683" w14:textId="77777777" w:rsidR="00D40EA5" w:rsidRPr="00D40EA5" w:rsidRDefault="00D40EA5" w:rsidP="00D40EA5">
            <w:pPr>
              <w:widowControl w:val="0"/>
              <w:autoSpaceDE w:val="0"/>
              <w:autoSpaceDN w:val="0"/>
              <w:adjustRightInd w:val="0"/>
              <w:spacing w:line="256" w:lineRule="auto"/>
              <w:ind w:firstLine="709"/>
              <w:jc w:val="both"/>
              <w:rPr>
                <w:sz w:val="18"/>
                <w:szCs w:val="18"/>
                <w:vertAlign w:val="subscript"/>
              </w:rPr>
            </w:pPr>
            <w:r w:rsidRPr="00D40EA5">
              <w:rPr>
                <w:sz w:val="18"/>
                <w:szCs w:val="18"/>
                <w:vertAlign w:val="subscript"/>
              </w:rPr>
              <w:t xml:space="preserve">Данные результатов контрольных мероприятий, проведенных в рамках муниципального контроля в сфере благоустройства </w:t>
            </w:r>
            <w:r w:rsidRPr="00D40EA5">
              <w:rPr>
                <w:sz w:val="18"/>
                <w:szCs w:val="18"/>
                <w:vertAlign w:val="subscript"/>
              </w:rPr>
              <w:br/>
              <w:t>в отчетном периоде</w:t>
            </w:r>
          </w:p>
        </w:tc>
      </w:tr>
      <w:tr w:rsidR="00D40EA5" w:rsidRPr="00D40EA5" w14:paraId="5B3DA7F0" w14:textId="77777777" w:rsidTr="003E6F81">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92DC079"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Целевые показатели по годам</w:t>
            </w:r>
          </w:p>
        </w:tc>
      </w:tr>
      <w:tr w:rsidR="00D40EA5" w:rsidRPr="00D40EA5" w14:paraId="174AC38A" w14:textId="77777777" w:rsidTr="003E6F81">
        <w:tc>
          <w:tcPr>
            <w:tcW w:w="1308" w:type="pct"/>
            <w:gridSpan w:val="3"/>
            <w:tcBorders>
              <w:top w:val="single" w:sz="4" w:space="0" w:color="auto"/>
              <w:left w:val="single" w:sz="4" w:space="0" w:color="auto"/>
              <w:bottom w:val="single" w:sz="4" w:space="0" w:color="auto"/>
              <w:right w:val="single" w:sz="4" w:space="0" w:color="auto"/>
            </w:tcBorders>
            <w:vAlign w:val="center"/>
            <w:hideMark/>
          </w:tcPr>
          <w:p w14:paraId="6760950D"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2025</w:t>
            </w:r>
          </w:p>
        </w:tc>
        <w:tc>
          <w:tcPr>
            <w:tcW w:w="1929" w:type="pct"/>
            <w:gridSpan w:val="3"/>
            <w:tcBorders>
              <w:top w:val="single" w:sz="4" w:space="0" w:color="auto"/>
              <w:left w:val="single" w:sz="4" w:space="0" w:color="auto"/>
              <w:bottom w:val="single" w:sz="4" w:space="0" w:color="auto"/>
              <w:right w:val="single" w:sz="4" w:space="0" w:color="auto"/>
            </w:tcBorders>
            <w:vAlign w:val="center"/>
            <w:hideMark/>
          </w:tcPr>
          <w:p w14:paraId="7F42FF04"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2026</w:t>
            </w:r>
          </w:p>
        </w:tc>
        <w:tc>
          <w:tcPr>
            <w:tcW w:w="1764" w:type="pct"/>
            <w:gridSpan w:val="3"/>
            <w:tcBorders>
              <w:top w:val="single" w:sz="4" w:space="0" w:color="auto"/>
              <w:left w:val="single" w:sz="4" w:space="0" w:color="auto"/>
              <w:bottom w:val="single" w:sz="4" w:space="0" w:color="auto"/>
              <w:right w:val="single" w:sz="4" w:space="0" w:color="auto"/>
            </w:tcBorders>
            <w:vAlign w:val="center"/>
            <w:hideMark/>
          </w:tcPr>
          <w:p w14:paraId="483E40DA"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2027</w:t>
            </w:r>
          </w:p>
        </w:tc>
      </w:tr>
      <w:tr w:rsidR="00D40EA5" w:rsidRPr="00D40EA5" w14:paraId="32B4F6AB" w14:textId="77777777" w:rsidTr="003E6F81">
        <w:tc>
          <w:tcPr>
            <w:tcW w:w="1308" w:type="pct"/>
            <w:gridSpan w:val="3"/>
            <w:tcBorders>
              <w:top w:val="single" w:sz="4" w:space="0" w:color="auto"/>
              <w:left w:val="single" w:sz="4" w:space="0" w:color="auto"/>
              <w:bottom w:val="single" w:sz="4" w:space="0" w:color="auto"/>
              <w:right w:val="single" w:sz="4" w:space="0" w:color="auto"/>
            </w:tcBorders>
            <w:vAlign w:val="center"/>
            <w:hideMark/>
          </w:tcPr>
          <w:p w14:paraId="2A3C3E88"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89%</w:t>
            </w:r>
          </w:p>
        </w:tc>
        <w:tc>
          <w:tcPr>
            <w:tcW w:w="1929" w:type="pct"/>
            <w:gridSpan w:val="3"/>
            <w:tcBorders>
              <w:top w:val="single" w:sz="4" w:space="0" w:color="auto"/>
              <w:left w:val="single" w:sz="4" w:space="0" w:color="auto"/>
              <w:bottom w:val="single" w:sz="4" w:space="0" w:color="auto"/>
              <w:right w:val="single" w:sz="4" w:space="0" w:color="auto"/>
            </w:tcBorders>
            <w:vAlign w:val="center"/>
            <w:hideMark/>
          </w:tcPr>
          <w:p w14:paraId="6437A020"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91%</w:t>
            </w:r>
          </w:p>
        </w:tc>
        <w:tc>
          <w:tcPr>
            <w:tcW w:w="1764" w:type="pct"/>
            <w:gridSpan w:val="3"/>
            <w:tcBorders>
              <w:top w:val="single" w:sz="4" w:space="0" w:color="auto"/>
              <w:left w:val="single" w:sz="4" w:space="0" w:color="auto"/>
              <w:bottom w:val="single" w:sz="4" w:space="0" w:color="auto"/>
              <w:right w:val="single" w:sz="4" w:space="0" w:color="auto"/>
            </w:tcBorders>
            <w:vAlign w:val="center"/>
            <w:hideMark/>
          </w:tcPr>
          <w:p w14:paraId="4506D8B8" w14:textId="77777777" w:rsidR="00D40EA5" w:rsidRPr="00D40EA5" w:rsidRDefault="00D40EA5" w:rsidP="00D40EA5">
            <w:pPr>
              <w:widowControl w:val="0"/>
              <w:autoSpaceDE w:val="0"/>
              <w:autoSpaceDN w:val="0"/>
              <w:adjustRightInd w:val="0"/>
              <w:spacing w:line="256" w:lineRule="auto"/>
              <w:ind w:firstLine="709"/>
              <w:jc w:val="both"/>
              <w:rPr>
                <w:sz w:val="20"/>
                <w:szCs w:val="20"/>
              </w:rPr>
            </w:pPr>
            <w:r w:rsidRPr="00D40EA5">
              <w:rPr>
                <w:sz w:val="20"/>
                <w:szCs w:val="20"/>
              </w:rPr>
              <w:t>93%</w:t>
            </w:r>
          </w:p>
        </w:tc>
      </w:tr>
    </w:tbl>
    <w:p w14:paraId="6367C035" w14:textId="77777777" w:rsidR="00D40EA5" w:rsidRPr="00D40EA5" w:rsidRDefault="00D40EA5" w:rsidP="00D40EA5">
      <w:pPr>
        <w:spacing w:line="360" w:lineRule="auto"/>
        <w:rPr>
          <w:sz w:val="28"/>
          <w:szCs w:val="28"/>
          <w:lang w:eastAsia="zh-CN"/>
        </w:rPr>
        <w:sectPr w:rsidR="00D40EA5" w:rsidRPr="00D40EA5" w:rsidSect="0095119F">
          <w:pgSz w:w="16838" w:h="11906" w:orient="landscape"/>
          <w:pgMar w:top="0" w:right="567" w:bottom="1134" w:left="1134" w:header="720" w:footer="720" w:gutter="0"/>
          <w:cols w:space="720"/>
        </w:sectPr>
      </w:pPr>
    </w:p>
    <w:p w14:paraId="1E45930A" w14:textId="77777777" w:rsidR="00D40EA5" w:rsidRPr="00D40EA5" w:rsidRDefault="00D40EA5" w:rsidP="00D40EA5">
      <w:pPr>
        <w:widowControl w:val="0"/>
        <w:autoSpaceDE w:val="0"/>
        <w:autoSpaceDN w:val="0"/>
        <w:adjustRightInd w:val="0"/>
        <w:ind w:left="5954"/>
      </w:pPr>
      <w:r w:rsidRPr="00D40EA5">
        <w:lastRenderedPageBreak/>
        <w:t xml:space="preserve">Приложение № 3 </w:t>
      </w:r>
    </w:p>
    <w:p w14:paraId="6E269BAE" w14:textId="77777777" w:rsidR="00D40EA5" w:rsidRPr="00D40EA5" w:rsidRDefault="00D40EA5" w:rsidP="00D40EA5">
      <w:pPr>
        <w:widowControl w:val="0"/>
        <w:autoSpaceDE w:val="0"/>
        <w:autoSpaceDN w:val="0"/>
        <w:adjustRightInd w:val="0"/>
        <w:ind w:left="5954"/>
      </w:pPr>
      <w:r w:rsidRPr="00D40EA5">
        <w:t xml:space="preserve">к Положению о муниципальном контроле в сфере благоустройства </w:t>
      </w:r>
    </w:p>
    <w:p w14:paraId="5A2F5320" w14:textId="77777777" w:rsidR="00D40EA5" w:rsidRPr="00D40EA5" w:rsidRDefault="00D40EA5" w:rsidP="00D40EA5">
      <w:pPr>
        <w:widowControl w:val="0"/>
        <w:autoSpaceDE w:val="0"/>
        <w:autoSpaceDN w:val="0"/>
        <w:adjustRightInd w:val="0"/>
        <w:ind w:left="5954"/>
      </w:pPr>
      <w:r w:rsidRPr="00D40EA5">
        <w:t xml:space="preserve">на территории сельского поселения </w:t>
      </w:r>
    </w:p>
    <w:p w14:paraId="6494E8A3" w14:textId="77777777" w:rsidR="00D40EA5" w:rsidRPr="00D40EA5" w:rsidRDefault="00D40EA5" w:rsidP="00D40EA5">
      <w:pPr>
        <w:widowControl w:val="0"/>
        <w:autoSpaceDE w:val="0"/>
        <w:autoSpaceDN w:val="0"/>
        <w:adjustRightInd w:val="0"/>
        <w:ind w:left="5954"/>
      </w:pPr>
      <w:r w:rsidRPr="00D40EA5">
        <w:t>Октябрьский сельсовет</w:t>
      </w:r>
    </w:p>
    <w:p w14:paraId="3FAD9247" w14:textId="77777777" w:rsidR="00D40EA5" w:rsidRPr="00D40EA5" w:rsidRDefault="00D40EA5" w:rsidP="00D40EA5">
      <w:pPr>
        <w:widowControl w:val="0"/>
        <w:autoSpaceDE w:val="0"/>
        <w:autoSpaceDN w:val="0"/>
        <w:adjustRightInd w:val="0"/>
        <w:ind w:left="5954" w:right="-143"/>
      </w:pPr>
      <w:r w:rsidRPr="00D40EA5">
        <w:t xml:space="preserve">от </w:t>
      </w:r>
      <w:proofErr w:type="gramStart"/>
      <w:r w:rsidRPr="00D40EA5">
        <w:t>10.07.2025  года</w:t>
      </w:r>
      <w:proofErr w:type="gramEnd"/>
      <w:r w:rsidRPr="00D40EA5">
        <w:t xml:space="preserve"> №37-5</w:t>
      </w:r>
    </w:p>
    <w:p w14:paraId="00D17833" w14:textId="77777777" w:rsidR="00D40EA5" w:rsidRPr="00D40EA5" w:rsidRDefault="00D40EA5" w:rsidP="00D40EA5">
      <w:pPr>
        <w:widowControl w:val="0"/>
        <w:autoSpaceDE w:val="0"/>
        <w:autoSpaceDN w:val="0"/>
        <w:adjustRightInd w:val="0"/>
        <w:spacing w:line="360" w:lineRule="auto"/>
        <w:jc w:val="both"/>
        <w:rPr>
          <w:sz w:val="28"/>
          <w:szCs w:val="28"/>
        </w:rPr>
      </w:pPr>
    </w:p>
    <w:p w14:paraId="7EFCFE29" w14:textId="77777777" w:rsidR="00D40EA5" w:rsidRPr="00D40EA5" w:rsidRDefault="00D40EA5" w:rsidP="00D40EA5">
      <w:pPr>
        <w:widowControl w:val="0"/>
        <w:autoSpaceDE w:val="0"/>
        <w:spacing w:line="276" w:lineRule="auto"/>
        <w:ind w:firstLine="709"/>
        <w:jc w:val="both"/>
        <w:rPr>
          <w:b/>
          <w:sz w:val="28"/>
          <w:szCs w:val="28"/>
        </w:rPr>
      </w:pPr>
      <w:r w:rsidRPr="00D40EA5">
        <w:rPr>
          <w:b/>
          <w:sz w:val="28"/>
          <w:szCs w:val="28"/>
        </w:rPr>
        <w:t>Перечень индикативных показателей муниципального контроля в сфере благоустройства</w:t>
      </w:r>
    </w:p>
    <w:p w14:paraId="4AAF6F98" w14:textId="77777777" w:rsidR="00D40EA5" w:rsidRPr="00D40EA5" w:rsidRDefault="00D40EA5" w:rsidP="00D40EA5">
      <w:pPr>
        <w:widowControl w:val="0"/>
        <w:autoSpaceDE w:val="0"/>
        <w:spacing w:line="276" w:lineRule="auto"/>
        <w:ind w:firstLine="709"/>
        <w:jc w:val="both"/>
        <w:rPr>
          <w:sz w:val="28"/>
          <w:szCs w:val="28"/>
        </w:rPr>
      </w:pPr>
    </w:p>
    <w:p w14:paraId="4758F39C"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1) количество внеплановых контрольных мероприятий, проведенных за отчетный период;</w:t>
      </w:r>
    </w:p>
    <w:p w14:paraId="3A8675E6"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365C44E"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 xml:space="preserve">3) общее количество контрольных мероприятий </w:t>
      </w:r>
      <w:r w:rsidRPr="00D40EA5">
        <w:rPr>
          <w:sz w:val="28"/>
          <w:szCs w:val="28"/>
        </w:rPr>
        <w:br/>
        <w:t>с взаимодействием, проведенных за отчетный период;</w:t>
      </w:r>
    </w:p>
    <w:p w14:paraId="0228D6AE"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4) количество контрольных мероприятий с взаимодействием по каждому виду контрольных мероприятий, проведенных за отчетный период;</w:t>
      </w:r>
    </w:p>
    <w:p w14:paraId="73C08BBA"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 xml:space="preserve">5) количество контрольных мероприятий, проведенных </w:t>
      </w:r>
      <w:r w:rsidRPr="00D40EA5">
        <w:rPr>
          <w:sz w:val="28"/>
          <w:szCs w:val="28"/>
        </w:rPr>
        <w:br/>
        <w:t>с использованием средств дистанционного взаимодействия, за отчетный период;</w:t>
      </w:r>
    </w:p>
    <w:p w14:paraId="3CBD5975"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6) количество профилактических визитов, проведенных за отчетный период;</w:t>
      </w:r>
    </w:p>
    <w:p w14:paraId="471DA3DD"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7) количество предостережений о недопустимости нарушения обязательных требований, объявленных за отчетный период;</w:t>
      </w:r>
    </w:p>
    <w:p w14:paraId="57241E44"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8) количество контрольных мероприятий, по результатам которых выявлены нарушения обязательных требований, за отчетный период;</w:t>
      </w:r>
    </w:p>
    <w:p w14:paraId="1FA9ED66"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14:paraId="55051B99"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10) сумма административных штрафов, наложенных по результатам контрольных мероприятий, за отчетный период;</w:t>
      </w:r>
    </w:p>
    <w:p w14:paraId="4000A99A"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 xml:space="preserve">11) количество направленных в органы прокуратуры заявлений </w:t>
      </w:r>
      <w:r w:rsidRPr="00D40EA5">
        <w:rPr>
          <w:sz w:val="28"/>
          <w:szCs w:val="28"/>
        </w:rPr>
        <w:br/>
        <w:t>о согласовании проведения контрольных мероприятий, за отчетный период;</w:t>
      </w:r>
    </w:p>
    <w:p w14:paraId="74775DCC"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 xml:space="preserve">12) количество направленных в органы прокуратуры заявлений </w:t>
      </w:r>
      <w:r w:rsidRPr="00D40EA5">
        <w:rPr>
          <w:sz w:val="28"/>
          <w:szCs w:val="28"/>
        </w:rPr>
        <w:br/>
        <w:t>о согласовании проведения контрольных мероприятий, по которым органами прокуратуры отказано в согласовании, за отчетный период;</w:t>
      </w:r>
    </w:p>
    <w:p w14:paraId="225647AF"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lastRenderedPageBreak/>
        <w:t>13) общее количество учтенных объектов контроля на конец отчетного периода;</w:t>
      </w:r>
    </w:p>
    <w:p w14:paraId="6308BFB1"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14) количество учтенных контролируемых лиц на конец отчетного периода;</w:t>
      </w:r>
    </w:p>
    <w:p w14:paraId="61AECF34"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15) количество учтенных контролируемых лиц, в отношении которых проведены контрольные мероприятия, за отчетный период;</w:t>
      </w:r>
    </w:p>
    <w:p w14:paraId="0A4FD8EF"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 xml:space="preserve">16) общее количество жалоб, поданных контролируемыми лицами </w:t>
      </w:r>
      <w:r w:rsidRPr="00D40EA5">
        <w:rPr>
          <w:sz w:val="28"/>
          <w:szCs w:val="28"/>
        </w:rPr>
        <w:br/>
        <w:t>в досудебном порядке за отчетный период;</w:t>
      </w:r>
    </w:p>
    <w:p w14:paraId="3441F08A"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17) количество жалоб, в отношении которых контрольным органом был нарушен срок рассмотрения, за отчетный период;</w:t>
      </w:r>
    </w:p>
    <w:p w14:paraId="60B59BF2"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14:paraId="322C8D7F"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723D2144" w14:textId="77777777" w:rsidR="00D40EA5" w:rsidRPr="00D40EA5" w:rsidRDefault="00D40EA5" w:rsidP="00D40EA5">
      <w:pPr>
        <w:widowControl w:val="0"/>
        <w:autoSpaceDE w:val="0"/>
        <w:spacing w:line="276" w:lineRule="auto"/>
        <w:ind w:firstLine="709"/>
        <w:jc w:val="both"/>
        <w:rPr>
          <w:sz w:val="28"/>
          <w:szCs w:val="28"/>
        </w:rPr>
      </w:pPr>
      <w:r w:rsidRPr="00D40EA5">
        <w:rPr>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E322FA1" w14:textId="77777777" w:rsidR="00D40EA5" w:rsidRPr="00D40EA5" w:rsidRDefault="00D40EA5" w:rsidP="00D40EA5">
      <w:pPr>
        <w:widowControl w:val="0"/>
        <w:autoSpaceDE w:val="0"/>
        <w:spacing w:line="276" w:lineRule="auto"/>
        <w:ind w:firstLine="709"/>
        <w:jc w:val="both"/>
      </w:pPr>
      <w:r w:rsidRPr="00D40EA5">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65A0C21" w14:textId="77777777" w:rsidR="00D40EA5" w:rsidRPr="00D40EA5" w:rsidRDefault="00D40EA5" w:rsidP="00D40EA5">
      <w:pPr>
        <w:ind w:right="277"/>
        <w:rPr>
          <w:bCs/>
        </w:rPr>
      </w:pPr>
    </w:p>
    <w:p w14:paraId="57902341" w14:textId="77777777" w:rsidR="00D40EA5" w:rsidRPr="00D40EA5" w:rsidRDefault="00D40EA5" w:rsidP="00D40EA5">
      <w:pPr>
        <w:ind w:right="277"/>
        <w:rPr>
          <w:bCs/>
        </w:rPr>
      </w:pPr>
    </w:p>
    <w:p w14:paraId="79B3A1A4" w14:textId="77777777" w:rsidR="00D63BA0" w:rsidRPr="00D40EA5" w:rsidRDefault="00D63BA0" w:rsidP="00D40EA5"/>
    <w:sectPr w:rsidR="00D63BA0" w:rsidRPr="00D40E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1B77" w14:textId="77777777" w:rsidR="00872BFB" w:rsidRDefault="00872BFB" w:rsidP="00D40EA5">
      <w:r>
        <w:separator/>
      </w:r>
    </w:p>
  </w:endnote>
  <w:endnote w:type="continuationSeparator" w:id="0">
    <w:p w14:paraId="4B4544DE" w14:textId="77777777" w:rsidR="00872BFB" w:rsidRDefault="00872BFB" w:rsidP="00D4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1ECC1" w14:textId="77777777" w:rsidR="00872BFB" w:rsidRDefault="00872BFB" w:rsidP="00D40EA5">
      <w:r>
        <w:separator/>
      </w:r>
    </w:p>
  </w:footnote>
  <w:footnote w:type="continuationSeparator" w:id="0">
    <w:p w14:paraId="132CE333" w14:textId="77777777" w:rsidR="00872BFB" w:rsidRDefault="00872BFB" w:rsidP="00D40EA5">
      <w:r>
        <w:continuationSeparator/>
      </w:r>
    </w:p>
  </w:footnote>
  <w:footnote w:id="1">
    <w:p w14:paraId="4FA56993" w14:textId="77777777" w:rsidR="00D40EA5" w:rsidRDefault="00D40EA5" w:rsidP="00D40EA5">
      <w:pPr>
        <w:pStyle w:val="a5"/>
        <w:jc w:val="both"/>
      </w:pPr>
      <w:r>
        <w:rPr>
          <w:rStyle w:val="a7"/>
        </w:rPr>
        <w:footnoteRef/>
      </w:r>
      <w:r>
        <w:t xml:space="preserve"> Если главных специалистов, осуществляющих муниципальный контроль в сфере благоустройства, 2 и более, то название должности «главный специалист </w:t>
      </w:r>
      <w:proofErr w:type="spellStart"/>
      <w:r>
        <w:t>отдела____Администрации</w:t>
      </w:r>
      <w:proofErr w:type="spellEnd"/>
      <w:r>
        <w:t>» пишется только один раз.</w:t>
      </w:r>
    </w:p>
  </w:footnote>
  <w:footnote w:id="2">
    <w:p w14:paraId="17D01B00" w14:textId="77777777" w:rsidR="00D40EA5" w:rsidRDefault="00D40EA5" w:rsidP="00D40EA5">
      <w:pPr>
        <w:pStyle w:val="a5"/>
        <w:jc w:val="both"/>
      </w:pPr>
      <w:r>
        <w:rPr>
          <w:rStyle w:val="a7"/>
        </w:rPr>
        <w:footnoteRef/>
      </w:r>
      <w:r>
        <w:t xml:space="preserve"> До 1 января 2030 года рекомендуем руководствоваться пунктом 7 (2)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4935"/>
    <w:multiLevelType w:val="multilevel"/>
    <w:tmpl w:val="77903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7F1718"/>
    <w:multiLevelType w:val="multilevel"/>
    <w:tmpl w:val="2EF0F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60"/>
    <w:rsid w:val="004C5660"/>
    <w:rsid w:val="006B4547"/>
    <w:rsid w:val="007C5D46"/>
    <w:rsid w:val="00872BFB"/>
    <w:rsid w:val="008A38E9"/>
    <w:rsid w:val="00C43411"/>
    <w:rsid w:val="00D40EA5"/>
    <w:rsid w:val="00D6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C041"/>
  <w15:chartTrackingRefBased/>
  <w15:docId w15:val="{E988474D-A8A1-4E4F-9FF4-985678FB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8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w:basedOn w:val="a"/>
    <w:autoRedefine/>
    <w:rsid w:val="008A38E9"/>
    <w:pPr>
      <w:spacing w:after="160" w:line="240" w:lineRule="exact"/>
      <w:jc w:val="both"/>
    </w:pPr>
    <w:rPr>
      <w:lang w:val="en-US" w:eastAsia="en-US"/>
    </w:rPr>
  </w:style>
  <w:style w:type="paragraph" w:customStyle="1" w:styleId="a4">
    <w:name w:val="Содерж"/>
    <w:basedOn w:val="a"/>
    <w:rsid w:val="008A38E9"/>
    <w:pPr>
      <w:widowControl w:val="0"/>
      <w:spacing w:after="120"/>
      <w:jc w:val="center"/>
    </w:pPr>
    <w:rPr>
      <w:sz w:val="28"/>
      <w:szCs w:val="20"/>
    </w:rPr>
  </w:style>
  <w:style w:type="paragraph" w:styleId="a5">
    <w:name w:val="footnote text"/>
    <w:basedOn w:val="a"/>
    <w:link w:val="1"/>
    <w:unhideWhenUsed/>
    <w:rsid w:val="00D40EA5"/>
    <w:rPr>
      <w:sz w:val="20"/>
      <w:szCs w:val="20"/>
    </w:rPr>
  </w:style>
  <w:style w:type="character" w:customStyle="1" w:styleId="a6">
    <w:name w:val="Текст сноски Знак"/>
    <w:basedOn w:val="a0"/>
    <w:uiPriority w:val="99"/>
    <w:semiHidden/>
    <w:rsid w:val="00D40EA5"/>
    <w:rPr>
      <w:rFonts w:ascii="Times New Roman" w:eastAsia="Times New Roman" w:hAnsi="Times New Roman" w:cs="Times New Roman"/>
      <w:sz w:val="20"/>
      <w:szCs w:val="20"/>
      <w:lang w:eastAsia="ru-RU"/>
    </w:rPr>
  </w:style>
  <w:style w:type="character" w:styleId="a7">
    <w:name w:val="footnote reference"/>
    <w:uiPriority w:val="99"/>
    <w:unhideWhenUsed/>
    <w:rsid w:val="00D40EA5"/>
    <w:rPr>
      <w:vertAlign w:val="superscript"/>
    </w:rPr>
  </w:style>
  <w:style w:type="character" w:customStyle="1" w:styleId="1">
    <w:name w:val="Текст сноски Знак1"/>
    <w:link w:val="a5"/>
    <w:locked/>
    <w:rsid w:val="00D40EA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7311</Words>
  <Characters>41674</Characters>
  <Application>Microsoft Office Word</Application>
  <DocSecurity>0</DocSecurity>
  <Lines>347</Lines>
  <Paragraphs>97</Paragraphs>
  <ScaleCrop>false</ScaleCrop>
  <Company/>
  <LinksUpToDate>false</LinksUpToDate>
  <CharactersWithSpaces>48888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2025-07-28T08:00:00Z</dcterms:created>
  <dcterms:modified xsi:type="dcterms:W3CDTF">2025-07-28T08:08:00Z</dcterms:modified>
</cp:coreProperties>
</file>