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1851"/>
        <w:gridCol w:w="4121"/>
      </w:tblGrid>
      <w:tr w:rsidR="007C5D46" w:rsidRPr="007C5D46" w14:paraId="082D02D0" w14:textId="77777777" w:rsidTr="003E6F81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BC36D6D" w14:textId="77777777" w:rsidR="007C5D46" w:rsidRPr="007C5D46" w:rsidRDefault="007C5D46" w:rsidP="007C5D46">
            <w:pPr>
              <w:jc w:val="center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0349B70F" w14:textId="77777777" w:rsidR="007C5D46" w:rsidRPr="007C5D46" w:rsidRDefault="007C5D46" w:rsidP="007C5D46">
            <w:pPr>
              <w:jc w:val="center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>МУНИЦИПАЛЬ РАЙОНЫНЫҢ</w:t>
            </w:r>
          </w:p>
          <w:p w14:paraId="3E00605D" w14:textId="77777777" w:rsidR="007C5D46" w:rsidRPr="007C5D46" w:rsidRDefault="007C5D46" w:rsidP="007C5D46">
            <w:pPr>
              <w:jc w:val="center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>БЛАГОВЕЩЕН РАЙОНЫ</w:t>
            </w:r>
          </w:p>
          <w:p w14:paraId="2F7DA62E" w14:textId="77777777" w:rsidR="007C5D46" w:rsidRPr="007C5D46" w:rsidRDefault="007C5D46" w:rsidP="007C5D46">
            <w:pPr>
              <w:jc w:val="center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7C5D46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025D0DC1" w14:textId="77777777" w:rsidR="007C5D46" w:rsidRPr="007C5D46" w:rsidRDefault="007C5D46" w:rsidP="007C5D46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6E54CD3" w14:textId="656202F2" w:rsidR="007C5D46" w:rsidRPr="007C5D46" w:rsidRDefault="007C5D46" w:rsidP="007C5D4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C5D4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A908CC" wp14:editId="50B5B15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5C11ED5" w14:textId="77777777" w:rsidR="007C5D46" w:rsidRPr="007C5D46" w:rsidRDefault="007C5D46" w:rsidP="007C5D46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3CC8BC9A" w14:textId="77777777" w:rsidR="007C5D46" w:rsidRPr="007C5D46" w:rsidRDefault="007C5D46" w:rsidP="007C5D46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7BF83702" w14:textId="77777777" w:rsidR="007C5D46" w:rsidRPr="007C5D46" w:rsidRDefault="007C5D46" w:rsidP="007C5D46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7C5D46">
              <w:rPr>
                <w:b/>
                <w:sz w:val="20"/>
                <w:szCs w:val="20"/>
              </w:rPr>
              <w:t>РЕСПУБЛИКИ БАШКОРТОСТАН</w:t>
            </w:r>
          </w:p>
          <w:p w14:paraId="7C634A79" w14:textId="77777777" w:rsidR="007C5D46" w:rsidRPr="007C5D46" w:rsidRDefault="007C5D46" w:rsidP="007C5D46">
            <w:pPr>
              <w:rPr>
                <w:b/>
                <w:sz w:val="20"/>
                <w:szCs w:val="20"/>
              </w:rPr>
            </w:pPr>
          </w:p>
        </w:tc>
      </w:tr>
    </w:tbl>
    <w:p w14:paraId="41D1ACF8" w14:textId="77777777" w:rsidR="007C5D46" w:rsidRPr="007C5D46" w:rsidRDefault="007C5D46" w:rsidP="007C5D46">
      <w:pPr>
        <w:rPr>
          <w:b/>
          <w:sz w:val="28"/>
          <w:szCs w:val="28"/>
          <w:lang w:val="be-BY"/>
        </w:rPr>
      </w:pPr>
      <w:r w:rsidRPr="007C5D46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23E583E8" w14:textId="77777777" w:rsidR="007C5D46" w:rsidRPr="007C5D46" w:rsidRDefault="007C5D46" w:rsidP="007C5D46">
      <w:pPr>
        <w:suppressAutoHyphens/>
        <w:jc w:val="both"/>
        <w:rPr>
          <w:bCs/>
          <w:sz w:val="28"/>
          <w:szCs w:val="28"/>
        </w:rPr>
      </w:pPr>
    </w:p>
    <w:p w14:paraId="37021EA5" w14:textId="77777777" w:rsidR="007C5D46" w:rsidRPr="007C5D46" w:rsidRDefault="007C5D46" w:rsidP="007C5D46">
      <w:pPr>
        <w:rPr>
          <w:b/>
          <w:i/>
          <w:sz w:val="28"/>
          <w:szCs w:val="28"/>
          <w:lang w:eastAsia="zh-CN"/>
        </w:rPr>
      </w:pPr>
      <w:r w:rsidRPr="007C5D46">
        <w:rPr>
          <w:b/>
          <w:bCs/>
          <w:sz w:val="28"/>
          <w:szCs w:val="28"/>
          <w:lang w:eastAsia="zh-CN"/>
        </w:rPr>
        <w:t xml:space="preserve">10 июль 2025 й.                              № 37-3                                  10 июля 2025 г. </w:t>
      </w:r>
    </w:p>
    <w:p w14:paraId="675E5EBB" w14:textId="77777777" w:rsidR="007C5D46" w:rsidRPr="007C5D46" w:rsidRDefault="007C5D46" w:rsidP="007C5D46">
      <w:pPr>
        <w:ind w:right="277"/>
        <w:rPr>
          <w:bCs/>
        </w:rPr>
      </w:pPr>
    </w:p>
    <w:p w14:paraId="2A650E04" w14:textId="77777777" w:rsidR="007C5D46" w:rsidRPr="007C5D46" w:rsidRDefault="007C5D46" w:rsidP="007C5D46">
      <w:pPr>
        <w:jc w:val="center"/>
        <w:rPr>
          <w:b/>
          <w:bCs/>
          <w:i/>
          <w:sz w:val="28"/>
          <w:szCs w:val="28"/>
        </w:rPr>
      </w:pPr>
      <w:bookmarkStart w:id="0" w:name="_GoBack"/>
      <w:r w:rsidRPr="007C5D46">
        <w:rPr>
          <w:b/>
          <w:bCs/>
          <w:i/>
          <w:sz w:val="28"/>
          <w:szCs w:val="28"/>
        </w:rPr>
        <w:t xml:space="preserve">О внесении изменений в решение Совета сельского поселения Октябрьский сельсовет муниципального района Благовещенский район Республики Башкортостан №37-2 от 10.03.2022  «Об утверждении  Порядка оформления прав пользования муниципальным имуществом сельского поселения Октябрьский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сельского поселения Октябрьский сельсовет муниципального района Благовещенский район </w:t>
      </w:r>
    </w:p>
    <w:p w14:paraId="01D78061" w14:textId="77777777" w:rsidR="007C5D46" w:rsidRPr="007C5D46" w:rsidRDefault="007C5D46" w:rsidP="007C5D46">
      <w:pPr>
        <w:jc w:val="center"/>
        <w:rPr>
          <w:b/>
          <w:bCs/>
          <w:i/>
          <w:sz w:val="28"/>
          <w:szCs w:val="28"/>
        </w:rPr>
      </w:pPr>
      <w:r w:rsidRPr="007C5D46">
        <w:rPr>
          <w:b/>
          <w:bCs/>
          <w:i/>
          <w:sz w:val="28"/>
          <w:szCs w:val="28"/>
        </w:rPr>
        <w:t>Республики Башкортостан»</w:t>
      </w:r>
    </w:p>
    <w:bookmarkEnd w:id="0"/>
    <w:p w14:paraId="4364C34F" w14:textId="77777777" w:rsidR="007C5D46" w:rsidRPr="007C5D46" w:rsidRDefault="007C5D46" w:rsidP="007C5D46">
      <w:pPr>
        <w:rPr>
          <w:bCs/>
          <w:sz w:val="28"/>
          <w:szCs w:val="28"/>
        </w:rPr>
      </w:pPr>
      <w:r w:rsidRPr="007C5D46">
        <w:rPr>
          <w:bCs/>
          <w:sz w:val="28"/>
          <w:szCs w:val="28"/>
        </w:rPr>
        <w:t xml:space="preserve"> </w:t>
      </w:r>
    </w:p>
    <w:p w14:paraId="0BA57EC7" w14:textId="77777777" w:rsidR="007C5D46" w:rsidRPr="007C5D46" w:rsidRDefault="007C5D46" w:rsidP="007C5D46">
      <w:pPr>
        <w:jc w:val="both"/>
        <w:rPr>
          <w:sz w:val="28"/>
          <w:szCs w:val="28"/>
        </w:rPr>
      </w:pPr>
      <w:r w:rsidRPr="007C5D46">
        <w:rPr>
          <w:bCs/>
          <w:sz w:val="28"/>
          <w:szCs w:val="28"/>
        </w:rPr>
        <w:t>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Федерации», с учетом положения Постановления Правительства Республики Башкортостан от 02.04.2025 г. № 146  «О внесении изменений в  Постановление Правительства Республики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Башкортостан, на основании протеста</w:t>
      </w:r>
      <w:bookmarkStart w:id="1" w:name="_Hlk174544305"/>
      <w:r w:rsidRPr="007C5D46">
        <w:rPr>
          <w:sz w:val="28"/>
          <w:szCs w:val="28"/>
        </w:rPr>
        <w:t xml:space="preserve"> Благовещенской межрайонной прокуратуры от 16.06.2025 №5-1-2025/Прдп193-25-20800020</w:t>
      </w:r>
      <w:bookmarkEnd w:id="1"/>
      <w:r w:rsidRPr="007C5D46">
        <w:rPr>
          <w:sz w:val="28"/>
          <w:szCs w:val="28"/>
        </w:rPr>
        <w:t xml:space="preserve">, </w:t>
      </w:r>
      <w:r w:rsidRPr="007C5D46">
        <w:rPr>
          <w:bCs/>
          <w:sz w:val="28"/>
          <w:szCs w:val="28"/>
        </w:rPr>
        <w:t>Совет сельского поселения Октябрьский сельсовет муниципального района Благовещенский район Республики Башкортостан</w:t>
      </w:r>
      <w:r w:rsidRPr="007C5D46">
        <w:rPr>
          <w:sz w:val="28"/>
          <w:szCs w:val="28"/>
        </w:rPr>
        <w:t xml:space="preserve"> </w:t>
      </w:r>
      <w:r w:rsidRPr="007C5D46">
        <w:rPr>
          <w:bCs/>
          <w:sz w:val="28"/>
          <w:szCs w:val="28"/>
        </w:rPr>
        <w:t>р е ш и л:</w:t>
      </w:r>
    </w:p>
    <w:p w14:paraId="66FD50F0" w14:textId="77777777" w:rsidR="007C5D46" w:rsidRPr="007C5D46" w:rsidRDefault="007C5D46" w:rsidP="007C5D46">
      <w:pPr>
        <w:rPr>
          <w:bCs/>
          <w:sz w:val="28"/>
          <w:szCs w:val="28"/>
        </w:rPr>
      </w:pPr>
    </w:p>
    <w:p w14:paraId="1F16ED51" w14:textId="77777777" w:rsidR="007C5D46" w:rsidRPr="007C5D46" w:rsidRDefault="007C5D46" w:rsidP="007C5D46">
      <w:pPr>
        <w:ind w:firstLine="708"/>
        <w:jc w:val="both"/>
        <w:rPr>
          <w:sz w:val="28"/>
          <w:szCs w:val="28"/>
        </w:rPr>
      </w:pPr>
      <w:r w:rsidRPr="007C5D46">
        <w:rPr>
          <w:sz w:val="28"/>
          <w:szCs w:val="28"/>
        </w:rPr>
        <w:t>1. Внести изменения в решение Совета сельского поселения Октябрьский сельсовет муниципального района Благовещенский район Республики Башкортостан от 10.03.2022 года № 37-2 «</w:t>
      </w:r>
      <w:r w:rsidRPr="007C5D46">
        <w:rPr>
          <w:bCs/>
          <w:sz w:val="28"/>
          <w:szCs w:val="28"/>
        </w:rPr>
        <w:t>Об утверждении  Порядка оформления прав пользования муниципальным имуществом сельского поселения Октябрьский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сельского поселения Октябрьский сельсовет муниципального района Благовещенский район Республики Башкортостан</w:t>
      </w:r>
      <w:r w:rsidRPr="007C5D46">
        <w:rPr>
          <w:sz w:val="28"/>
          <w:szCs w:val="28"/>
        </w:rPr>
        <w:t>».</w:t>
      </w:r>
    </w:p>
    <w:p w14:paraId="4D9B0601" w14:textId="77777777" w:rsidR="007C5D46" w:rsidRPr="007C5D46" w:rsidRDefault="007C5D46" w:rsidP="007C5D46">
      <w:pPr>
        <w:ind w:firstLine="708"/>
        <w:jc w:val="both"/>
        <w:rPr>
          <w:sz w:val="28"/>
          <w:szCs w:val="28"/>
        </w:rPr>
      </w:pPr>
      <w:r w:rsidRPr="007C5D46">
        <w:rPr>
          <w:sz w:val="28"/>
          <w:szCs w:val="28"/>
        </w:rPr>
        <w:t>1.1. Пункт 5.7. изложить в новой редакции:</w:t>
      </w:r>
    </w:p>
    <w:p w14:paraId="4F423C70" w14:textId="77777777" w:rsidR="007C5D46" w:rsidRPr="007C5D46" w:rsidRDefault="007C5D46" w:rsidP="007C5D4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C5D46">
        <w:rPr>
          <w:sz w:val="28"/>
          <w:szCs w:val="28"/>
        </w:rPr>
        <w:lastRenderedPageBreak/>
        <w:t xml:space="preserve">                </w:t>
      </w:r>
      <w:r w:rsidRPr="007C5D46">
        <w:rPr>
          <w:color w:val="000000"/>
          <w:sz w:val="28"/>
          <w:szCs w:val="28"/>
          <w:shd w:val="clear" w:color="auto" w:fill="FFFFFF"/>
        </w:rPr>
        <w:t xml:space="preserve"> «5.7.  Размер арендной платы при предоставлении государственного имущества без проведения торгов подлежит изменению по требованию арендодателя в случае проведения переоценки размера годовой арендной платы в соответствии с новым отчетом независимого оценщика, произведенным согласно требованиям </w:t>
      </w:r>
      <w:hyperlink r:id="rId5" w:anchor="64U0IK" w:history="1">
        <w:r w:rsidRPr="007C5D46">
          <w:rPr>
            <w:color w:val="000000"/>
            <w:sz w:val="28"/>
            <w:szCs w:val="28"/>
            <w:u w:val="single"/>
            <w:shd w:val="clear" w:color="auto" w:fill="FFFFFF"/>
            <w:lang w:eastAsia="en-US"/>
          </w:rPr>
          <w:t>Федерального закона "Об оценочной деятельности в Российской Федерации"</w:t>
        </w:r>
      </w:hyperlink>
      <w:r w:rsidRPr="007C5D46">
        <w:rPr>
          <w:color w:val="000000"/>
          <w:sz w:val="28"/>
          <w:szCs w:val="28"/>
          <w:shd w:val="clear" w:color="auto" w:fill="FFFFFF"/>
        </w:rPr>
        <w:t>.</w:t>
      </w:r>
    </w:p>
    <w:p w14:paraId="3B1579FE" w14:textId="77777777" w:rsidR="007C5D46" w:rsidRPr="007C5D46" w:rsidRDefault="007C5D46" w:rsidP="007C5D46">
      <w:pPr>
        <w:ind w:firstLine="708"/>
        <w:jc w:val="both"/>
        <w:rPr>
          <w:sz w:val="28"/>
          <w:szCs w:val="28"/>
        </w:rPr>
      </w:pPr>
      <w:r w:rsidRPr="007C5D46">
        <w:rPr>
          <w:sz w:val="28"/>
          <w:szCs w:val="28"/>
        </w:rPr>
        <w:t>2. Настоящее решение обнародовать в установленном порядке и разместить на сайте 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41F5CEEE" w14:textId="77777777" w:rsidR="007C5D46" w:rsidRPr="007C5D46" w:rsidRDefault="007C5D46" w:rsidP="007C5D46">
      <w:pPr>
        <w:ind w:firstLine="708"/>
        <w:jc w:val="both"/>
        <w:rPr>
          <w:sz w:val="28"/>
          <w:szCs w:val="28"/>
        </w:rPr>
      </w:pPr>
      <w:r w:rsidRPr="007C5D46">
        <w:rPr>
          <w:sz w:val="28"/>
          <w:szCs w:val="28"/>
        </w:rPr>
        <w:t>3. Контроль за исполнением настоящего решения оставляю за собой.</w:t>
      </w:r>
    </w:p>
    <w:p w14:paraId="0E104925" w14:textId="77777777" w:rsidR="007C5D46" w:rsidRPr="007C5D46" w:rsidRDefault="007C5D46" w:rsidP="007C5D46">
      <w:pPr>
        <w:ind w:firstLine="708"/>
        <w:jc w:val="both"/>
        <w:rPr>
          <w:sz w:val="28"/>
          <w:szCs w:val="28"/>
        </w:rPr>
      </w:pPr>
    </w:p>
    <w:p w14:paraId="21D2CB43" w14:textId="77777777" w:rsidR="007C5D46" w:rsidRPr="007C5D46" w:rsidRDefault="007C5D46" w:rsidP="007C5D46">
      <w:pPr>
        <w:jc w:val="both"/>
        <w:rPr>
          <w:sz w:val="28"/>
          <w:szCs w:val="28"/>
        </w:rPr>
      </w:pPr>
      <w:r w:rsidRPr="007C5D46">
        <w:rPr>
          <w:sz w:val="28"/>
          <w:szCs w:val="28"/>
        </w:rPr>
        <w:t xml:space="preserve"> </w:t>
      </w:r>
    </w:p>
    <w:p w14:paraId="2ECC935F" w14:textId="77777777" w:rsidR="007C5D46" w:rsidRPr="007C5D46" w:rsidRDefault="007C5D46" w:rsidP="007C5D46">
      <w:pPr>
        <w:jc w:val="both"/>
        <w:rPr>
          <w:sz w:val="28"/>
          <w:szCs w:val="28"/>
        </w:rPr>
      </w:pPr>
      <w:r w:rsidRPr="007C5D46">
        <w:rPr>
          <w:sz w:val="28"/>
          <w:szCs w:val="28"/>
        </w:rPr>
        <w:t xml:space="preserve">Глава сельского поселения             </w:t>
      </w:r>
      <w:r w:rsidRPr="007C5D46">
        <w:rPr>
          <w:sz w:val="28"/>
          <w:szCs w:val="28"/>
        </w:rPr>
        <w:tab/>
      </w:r>
      <w:r w:rsidRPr="007C5D46">
        <w:rPr>
          <w:sz w:val="28"/>
          <w:szCs w:val="28"/>
        </w:rPr>
        <w:tab/>
        <w:t xml:space="preserve">                                  Н.Н. Маковеева</w:t>
      </w:r>
    </w:p>
    <w:p w14:paraId="793E68AB" w14:textId="77777777" w:rsidR="007C5D46" w:rsidRPr="007C5D46" w:rsidRDefault="007C5D46" w:rsidP="007C5D46">
      <w:pPr>
        <w:jc w:val="both"/>
        <w:rPr>
          <w:bCs/>
        </w:rPr>
      </w:pPr>
    </w:p>
    <w:p w14:paraId="6A425B0F" w14:textId="77777777" w:rsidR="007C5D46" w:rsidRPr="007C5D46" w:rsidRDefault="007C5D46" w:rsidP="007C5D46">
      <w:pPr>
        <w:ind w:right="277"/>
        <w:rPr>
          <w:bCs/>
        </w:rPr>
      </w:pPr>
    </w:p>
    <w:p w14:paraId="0EAC40DE" w14:textId="77777777" w:rsidR="007C5D46" w:rsidRPr="007C5D46" w:rsidRDefault="007C5D46" w:rsidP="007C5D46">
      <w:pPr>
        <w:ind w:right="277"/>
        <w:rPr>
          <w:bCs/>
        </w:rPr>
      </w:pPr>
    </w:p>
    <w:p w14:paraId="01414624" w14:textId="77777777" w:rsidR="007C5D46" w:rsidRPr="007C5D46" w:rsidRDefault="007C5D46" w:rsidP="007C5D46">
      <w:pPr>
        <w:ind w:right="277"/>
        <w:rPr>
          <w:bCs/>
        </w:rPr>
      </w:pPr>
    </w:p>
    <w:p w14:paraId="402C7D1D" w14:textId="77777777" w:rsidR="007C5D46" w:rsidRPr="007C5D46" w:rsidRDefault="007C5D46" w:rsidP="007C5D46">
      <w:pPr>
        <w:ind w:right="277"/>
        <w:rPr>
          <w:bCs/>
        </w:rPr>
      </w:pPr>
    </w:p>
    <w:p w14:paraId="05C8978F" w14:textId="77777777" w:rsidR="007C5D46" w:rsidRPr="007C5D46" w:rsidRDefault="007C5D46" w:rsidP="007C5D46">
      <w:pPr>
        <w:ind w:right="277"/>
        <w:rPr>
          <w:bCs/>
        </w:rPr>
      </w:pPr>
    </w:p>
    <w:p w14:paraId="7B6AF59A" w14:textId="77777777" w:rsidR="007C5D46" w:rsidRPr="007C5D46" w:rsidRDefault="007C5D46" w:rsidP="007C5D46">
      <w:pPr>
        <w:ind w:right="277"/>
        <w:rPr>
          <w:bCs/>
        </w:rPr>
      </w:pPr>
    </w:p>
    <w:p w14:paraId="515D1F0A" w14:textId="77777777" w:rsidR="007C5D46" w:rsidRPr="007C5D46" w:rsidRDefault="007C5D46" w:rsidP="007C5D46">
      <w:pPr>
        <w:ind w:right="277"/>
        <w:rPr>
          <w:bCs/>
        </w:rPr>
      </w:pPr>
    </w:p>
    <w:p w14:paraId="7C7C937A" w14:textId="77777777" w:rsidR="007C5D46" w:rsidRPr="007C5D46" w:rsidRDefault="007C5D46" w:rsidP="007C5D46">
      <w:pPr>
        <w:ind w:right="277"/>
        <w:rPr>
          <w:bCs/>
        </w:rPr>
      </w:pPr>
    </w:p>
    <w:p w14:paraId="5232AF26" w14:textId="77777777" w:rsidR="007C5D46" w:rsidRPr="007C5D46" w:rsidRDefault="007C5D46" w:rsidP="007C5D46">
      <w:pPr>
        <w:ind w:right="277"/>
        <w:rPr>
          <w:bCs/>
        </w:rPr>
      </w:pPr>
    </w:p>
    <w:p w14:paraId="7D761A25" w14:textId="77777777" w:rsidR="007C5D46" w:rsidRPr="007C5D46" w:rsidRDefault="007C5D46" w:rsidP="007C5D46">
      <w:pPr>
        <w:ind w:right="277"/>
        <w:rPr>
          <w:bCs/>
        </w:rPr>
      </w:pPr>
    </w:p>
    <w:p w14:paraId="36D5F960" w14:textId="77777777" w:rsidR="007C5D46" w:rsidRPr="007C5D46" w:rsidRDefault="007C5D46" w:rsidP="007C5D46">
      <w:pPr>
        <w:ind w:right="277"/>
        <w:rPr>
          <w:bCs/>
        </w:rPr>
      </w:pPr>
    </w:p>
    <w:p w14:paraId="49CC9C22" w14:textId="77777777" w:rsidR="007C5D46" w:rsidRPr="007C5D46" w:rsidRDefault="007C5D46" w:rsidP="007C5D46">
      <w:pPr>
        <w:ind w:right="277"/>
        <w:rPr>
          <w:bCs/>
        </w:rPr>
      </w:pPr>
    </w:p>
    <w:p w14:paraId="498EB066" w14:textId="77777777" w:rsidR="007C5D46" w:rsidRPr="007C5D46" w:rsidRDefault="007C5D46" w:rsidP="007C5D46">
      <w:pPr>
        <w:ind w:right="277"/>
        <w:rPr>
          <w:bCs/>
        </w:rPr>
      </w:pPr>
    </w:p>
    <w:p w14:paraId="79B3A1A4" w14:textId="77777777" w:rsidR="00D63BA0" w:rsidRPr="006B4547" w:rsidRDefault="00D63BA0" w:rsidP="006B4547"/>
    <w:sectPr w:rsidR="00D63BA0" w:rsidRPr="006B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0"/>
    <w:rsid w:val="004C5660"/>
    <w:rsid w:val="006B4547"/>
    <w:rsid w:val="007C5D46"/>
    <w:rsid w:val="008A38E9"/>
    <w:rsid w:val="00D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C041"/>
  <w15:chartTrackingRefBased/>
  <w15:docId w15:val="{E988474D-A8A1-4E4F-9FF4-985678F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8A38E9"/>
    <w:pPr>
      <w:spacing w:after="160" w:line="240" w:lineRule="exact"/>
      <w:jc w:val="both"/>
    </w:pPr>
    <w:rPr>
      <w:lang w:val="en-US" w:eastAsia="en-US"/>
    </w:rPr>
  </w:style>
  <w:style w:type="paragraph" w:customStyle="1" w:styleId="a4">
    <w:name w:val="Содерж"/>
    <w:basedOn w:val="a"/>
    <w:rsid w:val="008A38E9"/>
    <w:pPr>
      <w:widowControl w:val="0"/>
      <w:spacing w:after="12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1361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2025-07-28T08:00:00Z</dcterms:created>
  <dcterms:modified xsi:type="dcterms:W3CDTF">2025-07-28T08:04:00Z</dcterms:modified>
</cp:coreProperties>
</file>