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5E142F" w:rsidRPr="005E142F" w14:paraId="3B087C2C" w14:textId="77777777" w:rsidTr="00314DE4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5601B28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bookmarkStart w:id="0" w:name="_Hlk117261436"/>
            <w:r w:rsidRPr="005E142F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02FEB636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МУНИЦИПАЛЬ РАЙОНЫНЫҢ</w:t>
            </w:r>
          </w:p>
          <w:p w14:paraId="00A0DFA8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БЛАГОВЕЩЕН РАЙОНЫ</w:t>
            </w:r>
          </w:p>
          <w:p w14:paraId="36B0DFB0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5E142F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3A82417E" w14:textId="77777777" w:rsidR="005E142F" w:rsidRPr="005E142F" w:rsidRDefault="005E142F" w:rsidP="005E142F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2174E59" w14:textId="72AA7FAB" w:rsidR="005E142F" w:rsidRPr="005E142F" w:rsidRDefault="005E142F" w:rsidP="005E142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8D5E1C" wp14:editId="3495D21D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325826D" w14:textId="77777777" w:rsidR="005E142F" w:rsidRPr="005E142F" w:rsidRDefault="005E142F" w:rsidP="005E142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11095E20" w14:textId="77777777" w:rsidR="005E142F" w:rsidRPr="005E142F" w:rsidRDefault="005E142F" w:rsidP="005E142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2F6CB2E4" w14:textId="77777777" w:rsidR="005E142F" w:rsidRPr="005E142F" w:rsidRDefault="005E142F" w:rsidP="005E142F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РЕСПУБЛИКИ БАШКОРТОСТАН</w:t>
            </w:r>
          </w:p>
          <w:p w14:paraId="78179051" w14:textId="77777777" w:rsidR="005E142F" w:rsidRPr="005E142F" w:rsidRDefault="005E142F" w:rsidP="005E142F">
            <w:pPr>
              <w:rPr>
                <w:b/>
                <w:sz w:val="20"/>
                <w:szCs w:val="20"/>
              </w:rPr>
            </w:pPr>
          </w:p>
        </w:tc>
      </w:tr>
    </w:tbl>
    <w:p w14:paraId="79F36EAF" w14:textId="77777777" w:rsidR="00B21D7A" w:rsidRDefault="00B21D7A" w:rsidP="00B21D7A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0AEA1F12" w14:textId="77777777" w:rsidR="00B21D7A" w:rsidRDefault="00B21D7A" w:rsidP="00B21D7A">
      <w:pPr>
        <w:rPr>
          <w:b/>
          <w:sz w:val="28"/>
          <w:szCs w:val="28"/>
          <w:lang w:val="be-BY"/>
        </w:rPr>
      </w:pPr>
    </w:p>
    <w:p w14:paraId="52B6B3CE" w14:textId="77777777" w:rsidR="00B21D7A" w:rsidRDefault="00B21D7A" w:rsidP="00B21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октябрь 2023 й.                          № 4-3                              31 октября 2023 г.</w:t>
      </w:r>
    </w:p>
    <w:p w14:paraId="461CBD81" w14:textId="77777777" w:rsidR="00B21D7A" w:rsidRDefault="00B21D7A" w:rsidP="00B21D7A">
      <w:pPr>
        <w:jc w:val="both"/>
      </w:pPr>
    </w:p>
    <w:p w14:paraId="579EC545" w14:textId="77777777" w:rsidR="00B21D7A" w:rsidRDefault="00B21D7A" w:rsidP="00B21D7A">
      <w:pPr>
        <w:keepNext/>
        <w:jc w:val="center"/>
        <w:outlineLvl w:val="0"/>
        <w:rPr>
          <w:b/>
          <w:iCs/>
        </w:rPr>
      </w:pPr>
      <w:bookmarkStart w:id="1" w:name="_Hlk149831531"/>
      <w:bookmarkStart w:id="2" w:name="_GoBack"/>
      <w:r>
        <w:rPr>
          <w:b/>
          <w:iCs/>
        </w:rPr>
        <w:t xml:space="preserve">Об утверждении Соглашения между органами местного </w:t>
      </w:r>
    </w:p>
    <w:p w14:paraId="0102C5E1" w14:textId="77777777" w:rsidR="00B21D7A" w:rsidRDefault="00B21D7A" w:rsidP="00B21D7A">
      <w:pPr>
        <w:keepNext/>
        <w:jc w:val="center"/>
        <w:outlineLvl w:val="0"/>
        <w:rPr>
          <w:b/>
          <w:iCs/>
        </w:rPr>
      </w:pPr>
      <w:r>
        <w:rPr>
          <w:b/>
          <w:iCs/>
        </w:rPr>
        <w:t>самоуправления муниципального района Благовещенский район</w:t>
      </w:r>
    </w:p>
    <w:p w14:paraId="626E0C19" w14:textId="77777777" w:rsidR="00B21D7A" w:rsidRDefault="00B21D7A" w:rsidP="00B21D7A">
      <w:pPr>
        <w:keepNext/>
        <w:jc w:val="center"/>
        <w:outlineLvl w:val="0"/>
        <w:rPr>
          <w:b/>
        </w:rPr>
      </w:pPr>
      <w:r>
        <w:rPr>
          <w:b/>
        </w:rPr>
        <w:t xml:space="preserve">Республики Башкортостан и органами местного самоуправления </w:t>
      </w:r>
    </w:p>
    <w:p w14:paraId="32D3003D" w14:textId="77777777" w:rsidR="00B21D7A" w:rsidRDefault="00B21D7A" w:rsidP="00B21D7A">
      <w:pPr>
        <w:keepNext/>
        <w:jc w:val="center"/>
        <w:outlineLvl w:val="0"/>
        <w:rPr>
          <w:i/>
          <w:sz w:val="26"/>
          <w:szCs w:val="26"/>
        </w:rPr>
      </w:pPr>
      <w:r>
        <w:rPr>
          <w:b/>
        </w:rPr>
        <w:t xml:space="preserve">сельского поселения Октябрьский сельсовет </w:t>
      </w:r>
      <w:r>
        <w:rPr>
          <w:b/>
          <w:iCs/>
        </w:rPr>
        <w:t xml:space="preserve">муниципального района Благовещенский район </w:t>
      </w:r>
      <w:r>
        <w:rPr>
          <w:b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bookmarkEnd w:id="1"/>
    <w:bookmarkEnd w:id="2"/>
    <w:p w14:paraId="63BCEB57" w14:textId="77777777" w:rsidR="00B21D7A" w:rsidRDefault="00B21D7A" w:rsidP="00B21D7A">
      <w:pPr>
        <w:rPr>
          <w:sz w:val="26"/>
          <w:szCs w:val="26"/>
        </w:rPr>
      </w:pPr>
    </w:p>
    <w:p w14:paraId="619D57DF" w14:textId="77777777" w:rsidR="00B21D7A" w:rsidRDefault="00B21D7A" w:rsidP="00B21D7A">
      <w:pPr>
        <w:keepNext/>
        <w:jc w:val="both"/>
        <w:outlineLvl w:val="1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>
        <w:rPr>
          <w:iCs/>
          <w:sz w:val="28"/>
          <w:szCs w:val="28"/>
        </w:rPr>
        <w:t>В соответствии с частью 4 статьи 15 Федерального закона от                        06.10. 2003 № 131-ФЗ «Об общих принципах организации местного самоуправления в Российской Федерации»,   Законом Республики Башкортостан от</w:t>
      </w:r>
      <w:r>
        <w:rPr>
          <w:iCs/>
          <w:color w:val="3C3C3C"/>
          <w:spacing w:val="2"/>
          <w:sz w:val="28"/>
          <w:szCs w:val="28"/>
          <w:shd w:val="clear" w:color="auto" w:fill="FFFFFF"/>
        </w:rPr>
        <w:t xml:space="preserve">  18.03.2005  № 162-з</w:t>
      </w:r>
      <w:r>
        <w:rPr>
          <w:iCs/>
          <w:sz w:val="28"/>
          <w:szCs w:val="28"/>
        </w:rPr>
        <w:t xml:space="preserve">  «О местном самоуправлении в Республике Башкортостан» Совет сельского поселения Октябрьский сельсовет муниципального района Благовещенский район Республики  Башкортостан   </w:t>
      </w:r>
    </w:p>
    <w:p w14:paraId="6C40FC19" w14:textId="77777777" w:rsidR="00B21D7A" w:rsidRDefault="00B21D7A" w:rsidP="00B21D7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14:paraId="14142F1D" w14:textId="77777777" w:rsidR="00B21D7A" w:rsidRDefault="00B21D7A" w:rsidP="00B21D7A">
      <w:pPr>
        <w:jc w:val="both"/>
        <w:rPr>
          <w:b/>
          <w:sz w:val="28"/>
          <w:szCs w:val="28"/>
        </w:rPr>
      </w:pPr>
    </w:p>
    <w:p w14:paraId="656031E4" w14:textId="77777777" w:rsidR="00B21D7A" w:rsidRDefault="00B21D7A" w:rsidP="00B21D7A">
      <w:pPr>
        <w:keepNext/>
        <w:numPr>
          <w:ilvl w:val="0"/>
          <w:numId w:val="4"/>
        </w:numPr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Утвердить   </w:t>
      </w:r>
      <w:r>
        <w:rPr>
          <w:iCs/>
          <w:sz w:val="28"/>
          <w:szCs w:val="28"/>
        </w:rPr>
        <w:t xml:space="preserve">Соглашение между органами местного самоуправления </w:t>
      </w:r>
    </w:p>
    <w:p w14:paraId="3666E72C" w14:textId="77777777" w:rsidR="00B21D7A" w:rsidRDefault="00B21D7A" w:rsidP="00B21D7A">
      <w:pPr>
        <w:keepNext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муниципального района Благовещенский район </w:t>
      </w:r>
      <w:r>
        <w:rPr>
          <w:sz w:val="28"/>
          <w:szCs w:val="28"/>
        </w:rPr>
        <w:t xml:space="preserve">Республики Башкортостан и органами местного самоуправления сельского поселения Октябрьский сельсовет </w:t>
      </w:r>
      <w:r>
        <w:rPr>
          <w:iCs/>
          <w:sz w:val="28"/>
          <w:szCs w:val="28"/>
        </w:rPr>
        <w:t xml:space="preserve">муниципального района Благовещенский район </w:t>
      </w:r>
      <w:r>
        <w:rPr>
          <w:sz w:val="28"/>
          <w:szCs w:val="28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14:paraId="24BF59AE" w14:textId="77777777" w:rsidR="00B21D7A" w:rsidRDefault="00B21D7A" w:rsidP="00B21D7A">
      <w:pPr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  <w:lang w:val="x-none" w:eastAsia="x-none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>сельского поселения Октябрьский сельсовет</w:t>
      </w:r>
      <w:r>
        <w:rPr>
          <w:rFonts w:eastAsia="Calibri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14:paraId="5BE021C1" w14:textId="77777777" w:rsidR="00B21D7A" w:rsidRDefault="00B21D7A" w:rsidP="00B21D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sz w:val="28"/>
          <w:szCs w:val="28"/>
        </w:rPr>
        <w:t>Иликаева</w:t>
      </w:r>
      <w:proofErr w:type="spellEnd"/>
      <w:r>
        <w:rPr>
          <w:sz w:val="28"/>
          <w:szCs w:val="28"/>
        </w:rPr>
        <w:t xml:space="preserve"> И.Г).</w:t>
      </w:r>
    </w:p>
    <w:p w14:paraId="407BD622" w14:textId="77777777" w:rsidR="00B21D7A" w:rsidRDefault="00B21D7A" w:rsidP="00B21D7A">
      <w:pPr>
        <w:jc w:val="both"/>
        <w:rPr>
          <w:sz w:val="28"/>
          <w:szCs w:val="28"/>
        </w:rPr>
      </w:pPr>
    </w:p>
    <w:p w14:paraId="69D2BB34" w14:textId="77777777" w:rsidR="00B21D7A" w:rsidRDefault="00B21D7A" w:rsidP="00B21D7A">
      <w:pPr>
        <w:jc w:val="both"/>
        <w:rPr>
          <w:sz w:val="28"/>
          <w:szCs w:val="28"/>
        </w:rPr>
      </w:pPr>
    </w:p>
    <w:p w14:paraId="5464A676" w14:textId="77777777" w:rsidR="00B21D7A" w:rsidRDefault="00B21D7A" w:rsidP="00B2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Н.Н. Маковеева</w:t>
      </w:r>
    </w:p>
    <w:p w14:paraId="3452DE46" w14:textId="77777777" w:rsidR="00B21D7A" w:rsidRDefault="00B21D7A" w:rsidP="00B21D7A">
      <w:pPr>
        <w:jc w:val="both"/>
        <w:rPr>
          <w:sz w:val="28"/>
          <w:szCs w:val="28"/>
        </w:rPr>
      </w:pPr>
    </w:p>
    <w:p w14:paraId="6A26025D" w14:textId="77777777" w:rsidR="00B21D7A" w:rsidRDefault="00B21D7A" w:rsidP="00B21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14:paraId="4F3588F2" w14:textId="77777777" w:rsidR="00B21D7A" w:rsidRDefault="00B21D7A" w:rsidP="00B21D7A">
      <w:pPr>
        <w:keepNext/>
        <w:jc w:val="center"/>
        <w:outlineLvl w:val="0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между органами местного самоуправления муниципального район Благовещенский район </w:t>
      </w:r>
      <w:r>
        <w:rPr>
          <w:sz w:val="28"/>
          <w:szCs w:val="28"/>
        </w:rPr>
        <w:t xml:space="preserve">Республики Башкортостан и органами местного самоуправления сельского поселения Октябрьский сельсовет </w:t>
      </w:r>
      <w:r>
        <w:rPr>
          <w:iCs/>
          <w:sz w:val="28"/>
          <w:szCs w:val="28"/>
        </w:rPr>
        <w:t xml:space="preserve">муниципального района Благовещенский район </w:t>
      </w:r>
      <w:r>
        <w:rPr>
          <w:sz w:val="28"/>
          <w:szCs w:val="28"/>
        </w:rPr>
        <w:t>Республики Башкортостан              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53D3799D" w14:textId="77777777" w:rsidR="00B21D7A" w:rsidRDefault="00B21D7A" w:rsidP="00B21D7A">
      <w:pPr>
        <w:jc w:val="both"/>
        <w:rPr>
          <w:color w:val="000000"/>
          <w:sz w:val="28"/>
          <w:szCs w:val="28"/>
        </w:rPr>
      </w:pPr>
    </w:p>
    <w:p w14:paraId="72ED63BC" w14:textId="77777777" w:rsidR="00B21D7A" w:rsidRDefault="00B21D7A" w:rsidP="00B21D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Благовещенск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31 октября 2023 г.</w:t>
      </w:r>
    </w:p>
    <w:p w14:paraId="18180C20" w14:textId="77777777" w:rsidR="00B21D7A" w:rsidRDefault="00B21D7A" w:rsidP="00B21D7A">
      <w:pPr>
        <w:rPr>
          <w:sz w:val="28"/>
          <w:szCs w:val="28"/>
        </w:rPr>
      </w:pPr>
    </w:p>
    <w:p w14:paraId="6D95DF98" w14:textId="77777777" w:rsidR="00B21D7A" w:rsidRDefault="00B21D7A" w:rsidP="00B2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>
        <w:rPr>
          <w:sz w:val="28"/>
          <w:szCs w:val="28"/>
        </w:rPr>
        <w:t>Копыткова</w:t>
      </w:r>
      <w:proofErr w:type="spellEnd"/>
      <w:r>
        <w:rPr>
          <w:sz w:val="28"/>
          <w:szCs w:val="28"/>
        </w:rPr>
        <w:t xml:space="preserve"> Евгения Геннадьевича, действующего на основании Устава, с одной стороны, и Совет сельского поселения Октябрьский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Октябрьский сельсовет муниципального района Благовещенский район Республики Башкортостан </w:t>
      </w:r>
      <w:proofErr w:type="spellStart"/>
      <w:r>
        <w:rPr>
          <w:sz w:val="28"/>
          <w:szCs w:val="28"/>
        </w:rPr>
        <w:t>Маковеевой</w:t>
      </w:r>
      <w:proofErr w:type="spellEnd"/>
      <w:r>
        <w:rPr>
          <w:sz w:val="28"/>
          <w:szCs w:val="28"/>
        </w:rPr>
        <w:t xml:space="preserve"> Натальи Николаевны, действующего на основании Устава, с другой стороны, заключили настоящее Соглашение о нижеследующем:</w:t>
      </w:r>
    </w:p>
    <w:p w14:paraId="29AFBE5C" w14:textId="77777777" w:rsidR="00B21D7A" w:rsidRDefault="00B21D7A" w:rsidP="00B21D7A">
      <w:pPr>
        <w:jc w:val="both"/>
        <w:rPr>
          <w:sz w:val="28"/>
          <w:szCs w:val="28"/>
        </w:rPr>
      </w:pPr>
    </w:p>
    <w:p w14:paraId="562697E0" w14:textId="77777777" w:rsidR="00B21D7A" w:rsidRDefault="00B21D7A" w:rsidP="00B21D7A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14:paraId="219D5F04" w14:textId="77777777" w:rsidR="00B21D7A" w:rsidRDefault="00B21D7A" w:rsidP="00B21D7A">
      <w:pPr>
        <w:autoSpaceDE w:val="0"/>
        <w:autoSpaceDN w:val="0"/>
        <w:adjustRightInd w:val="0"/>
        <w:spacing w:before="24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 соответствии с настоящим Соглашением Район передает Поселению часть полномочий по организации в границах поселения электро-, тепло-, газоснабжения населения в пределах полномочий, установленных законодательством Российской Федерации.</w:t>
      </w:r>
    </w:p>
    <w:p w14:paraId="2D52F2D9" w14:textId="77777777" w:rsidR="00B21D7A" w:rsidRDefault="00B21D7A" w:rsidP="00B2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Указанные в статье 1.1. настоящего Соглашения полномочия передаются на срок с 1 января 2024 года по 31 декабря 2024 года.</w:t>
      </w:r>
    </w:p>
    <w:p w14:paraId="623B32DD" w14:textId="77777777" w:rsidR="00B21D7A" w:rsidRDefault="00B21D7A" w:rsidP="00B21D7A">
      <w:pPr>
        <w:jc w:val="both"/>
        <w:rPr>
          <w:b/>
          <w:sz w:val="28"/>
          <w:szCs w:val="28"/>
        </w:rPr>
      </w:pPr>
    </w:p>
    <w:p w14:paraId="141B45CB" w14:textId="77777777" w:rsidR="00B21D7A" w:rsidRDefault="00B21D7A" w:rsidP="00B21D7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14:paraId="755139BC" w14:textId="77777777" w:rsidR="00B21D7A" w:rsidRDefault="00B21D7A" w:rsidP="00B21D7A">
      <w:pPr>
        <w:ind w:left="720"/>
        <w:jc w:val="both"/>
        <w:rPr>
          <w:sz w:val="28"/>
          <w:szCs w:val="28"/>
        </w:rPr>
      </w:pPr>
    </w:p>
    <w:p w14:paraId="4820DBF4" w14:textId="77777777" w:rsidR="00B21D7A" w:rsidRDefault="00B21D7A" w:rsidP="00B21D7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целях реализации настоящего соглашения Район обязан:</w:t>
      </w:r>
    </w:p>
    <w:p w14:paraId="2FA306D1" w14:textId="77777777" w:rsidR="00B21D7A" w:rsidRDefault="00B21D7A" w:rsidP="00B21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14:paraId="1C495E57" w14:textId="77777777" w:rsidR="00B21D7A" w:rsidRDefault="00B21D7A" w:rsidP="00B2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14:paraId="45B4DDFC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46B4F718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277838CD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4A27C539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14:paraId="72C5F0BF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целях реализации настоящего соглашения Район вправе:</w:t>
      </w:r>
    </w:p>
    <w:p w14:paraId="2EB1D5CF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14:paraId="77643AF1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14:paraId="5B361A19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настоящего соглашения Поселение обязано:</w:t>
      </w:r>
    </w:p>
    <w:p w14:paraId="4594164F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14:paraId="5D28BDBF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7F043B8C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14:paraId="606D7107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целях реализации настоящего соглашения Поселение вправе:</w:t>
      </w:r>
    </w:p>
    <w:p w14:paraId="61960D75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14:paraId="548F1B44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14:paraId="1115F0C6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14:paraId="11C29314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2.4.3. Предоставлять Району предложения по ежегодному объему финансовых средств, предоставляемых бюджету сельского поселения Октябрьский сельсовет муниципального района Благовещенский район Республики Башкортостан для осуществления переданных полномочий.</w:t>
      </w:r>
    </w:p>
    <w:p w14:paraId="7091341D" w14:textId="77777777" w:rsidR="00B21D7A" w:rsidRDefault="00B21D7A" w:rsidP="00B21D7A">
      <w:pPr>
        <w:tabs>
          <w:tab w:val="left" w:pos="38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объема и предоставления финансовых средств   для осуществления переданных полномочий</w:t>
      </w:r>
    </w:p>
    <w:p w14:paraId="0D89322D" w14:textId="77777777" w:rsidR="00B21D7A" w:rsidRDefault="00B21D7A" w:rsidP="00B21D7A">
      <w:pPr>
        <w:tabs>
          <w:tab w:val="left" w:pos="3859"/>
        </w:tabs>
        <w:jc w:val="center"/>
        <w:rPr>
          <w:b/>
          <w:sz w:val="28"/>
          <w:szCs w:val="28"/>
        </w:rPr>
      </w:pPr>
    </w:p>
    <w:p w14:paraId="6356A2B7" w14:textId="77777777" w:rsidR="00B21D7A" w:rsidRDefault="00B21D7A" w:rsidP="00B2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14:paraId="0DAD336E" w14:textId="77777777" w:rsidR="00B21D7A" w:rsidRDefault="00B21D7A" w:rsidP="00B21D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14:paraId="489ABA7C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Финансовые средства перечисляются ежемесячно.</w:t>
      </w:r>
    </w:p>
    <w:p w14:paraId="72F0F15F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14:paraId="2068D0E9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14:paraId="702336CF" w14:textId="77777777" w:rsidR="00B21D7A" w:rsidRDefault="00B21D7A" w:rsidP="00B21D7A">
      <w:pPr>
        <w:ind w:firstLine="708"/>
        <w:rPr>
          <w:sz w:val="28"/>
          <w:szCs w:val="28"/>
        </w:rPr>
      </w:pPr>
    </w:p>
    <w:p w14:paraId="11FA9DEF" w14:textId="77777777" w:rsidR="00B21D7A" w:rsidRDefault="00B21D7A" w:rsidP="00B21D7A">
      <w:pPr>
        <w:tabs>
          <w:tab w:val="left" w:pos="38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и порядок прекращения Соглашения</w:t>
      </w:r>
    </w:p>
    <w:p w14:paraId="5689A1AE" w14:textId="77777777" w:rsidR="00B21D7A" w:rsidRDefault="00B21D7A" w:rsidP="00B21D7A">
      <w:pPr>
        <w:rPr>
          <w:sz w:val="28"/>
          <w:szCs w:val="28"/>
        </w:rPr>
      </w:pPr>
    </w:p>
    <w:p w14:paraId="790C7177" w14:textId="77777777" w:rsidR="00B21D7A" w:rsidRDefault="00B21D7A" w:rsidP="00B21D7A">
      <w:pPr>
        <w:tabs>
          <w:tab w:val="left" w:pos="27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14:paraId="6D69D997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Настоящее соглашение может быть прекращено, в том числе досрочно:</w:t>
      </w:r>
    </w:p>
    <w:p w14:paraId="10CD5D56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Сторон;</w:t>
      </w:r>
    </w:p>
    <w:p w14:paraId="318259E0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70BEB19A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14:paraId="5EB048DF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14:paraId="2BE86A74" w14:textId="77777777" w:rsidR="00B21D7A" w:rsidRDefault="00B21D7A" w:rsidP="00B21D7A">
      <w:pPr>
        <w:ind w:firstLine="708"/>
        <w:rPr>
          <w:sz w:val="28"/>
          <w:szCs w:val="28"/>
        </w:rPr>
      </w:pPr>
    </w:p>
    <w:p w14:paraId="0E48BD02" w14:textId="77777777" w:rsidR="00B21D7A" w:rsidRDefault="00B21D7A" w:rsidP="00B21D7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14:paraId="1787B98A" w14:textId="77777777" w:rsidR="00B21D7A" w:rsidRDefault="00B21D7A" w:rsidP="00B21D7A">
      <w:pPr>
        <w:rPr>
          <w:sz w:val="28"/>
          <w:szCs w:val="28"/>
        </w:rPr>
      </w:pPr>
    </w:p>
    <w:p w14:paraId="4CE5A55E" w14:textId="77777777" w:rsidR="00B21D7A" w:rsidRDefault="00B21D7A" w:rsidP="00B2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2105F6DE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7CDC75D1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14:paraId="30A0C498" w14:textId="77777777" w:rsidR="00B21D7A" w:rsidRDefault="00B21D7A" w:rsidP="00B21D7A">
      <w:pPr>
        <w:tabs>
          <w:tab w:val="left" w:pos="3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разрешения споров</w:t>
      </w:r>
    </w:p>
    <w:p w14:paraId="22A2C3D4" w14:textId="77777777" w:rsidR="00B21D7A" w:rsidRDefault="00B21D7A" w:rsidP="00B21D7A">
      <w:pPr>
        <w:rPr>
          <w:sz w:val="28"/>
          <w:szCs w:val="28"/>
        </w:rPr>
      </w:pPr>
    </w:p>
    <w:p w14:paraId="593F4FDD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Все разногласия между Сторонами разрешаются путем переговоров.</w:t>
      </w:r>
    </w:p>
    <w:p w14:paraId="6CE7C5CC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129C0E43" w14:textId="77777777" w:rsidR="00B21D7A" w:rsidRDefault="00B21D7A" w:rsidP="00B21D7A">
      <w:pPr>
        <w:ind w:firstLine="708"/>
        <w:jc w:val="both"/>
        <w:rPr>
          <w:sz w:val="28"/>
          <w:szCs w:val="28"/>
        </w:rPr>
      </w:pPr>
    </w:p>
    <w:p w14:paraId="07DBCA3B" w14:textId="77777777" w:rsidR="00B21D7A" w:rsidRDefault="00B21D7A" w:rsidP="00B21D7A">
      <w:pPr>
        <w:tabs>
          <w:tab w:val="left" w:pos="295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 Заключительные условия</w:t>
      </w:r>
    </w:p>
    <w:p w14:paraId="15E9DB27" w14:textId="77777777" w:rsidR="00B21D7A" w:rsidRDefault="00B21D7A" w:rsidP="00B21D7A">
      <w:pPr>
        <w:tabs>
          <w:tab w:val="left" w:pos="2952"/>
        </w:tabs>
        <w:rPr>
          <w:b/>
          <w:sz w:val="28"/>
          <w:szCs w:val="28"/>
        </w:rPr>
      </w:pPr>
    </w:p>
    <w:p w14:paraId="478936F7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Настоящее соглашение вступает в силу с 1 января 2024 года, но не ранее его утверждения решением Совета муниципального района Благовещенский район Республики Башкортостан и действует по 31 декабря 2024 года.</w:t>
      </w:r>
    </w:p>
    <w:p w14:paraId="760E8CBA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14:paraId="2739A419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6959158B" w14:textId="77777777" w:rsidR="00B21D7A" w:rsidRDefault="00B21D7A" w:rsidP="00B2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199C53C2" w14:textId="77777777" w:rsidR="00B21D7A" w:rsidRDefault="00B21D7A" w:rsidP="00B21D7A">
      <w:pPr>
        <w:rPr>
          <w:sz w:val="26"/>
          <w:szCs w:val="26"/>
        </w:rPr>
      </w:pPr>
    </w:p>
    <w:p w14:paraId="1D460049" w14:textId="77777777" w:rsidR="00B21D7A" w:rsidRDefault="00B21D7A" w:rsidP="00B21D7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РЕКВИЗИТЫ СТОРОН</w:t>
      </w:r>
    </w:p>
    <w:p w14:paraId="2185BCF3" w14:textId="77777777" w:rsidR="00B21D7A" w:rsidRDefault="00B21D7A" w:rsidP="00B21D7A">
      <w:pPr>
        <w:jc w:val="center"/>
        <w:rPr>
          <w:b/>
        </w:rPr>
      </w:pPr>
    </w:p>
    <w:p w14:paraId="22AE743F" w14:textId="77777777" w:rsidR="00B21D7A" w:rsidRDefault="00B21D7A" w:rsidP="00B21D7A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 Совет муниципального района                 За Совет сельского поселения</w:t>
      </w:r>
    </w:p>
    <w:p w14:paraId="19AE50AF" w14:textId="77777777" w:rsidR="00B21D7A" w:rsidRDefault="00B21D7A" w:rsidP="00B21D7A">
      <w:pPr>
        <w:tabs>
          <w:tab w:val="left" w:pos="5328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Благовещенский район                              </w:t>
      </w:r>
      <w:r>
        <w:rPr>
          <w:b/>
          <w:sz w:val="27"/>
          <w:szCs w:val="27"/>
        </w:rPr>
        <w:tab/>
        <w:t>Октябрьский сельсовет</w:t>
      </w:r>
    </w:p>
    <w:p w14:paraId="4F59FB1A" w14:textId="77777777" w:rsidR="00B21D7A" w:rsidRDefault="00B21D7A" w:rsidP="00B21D7A">
      <w:pPr>
        <w:tabs>
          <w:tab w:val="left" w:pos="5328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Республики Башкортостан                        </w:t>
      </w:r>
      <w:r>
        <w:rPr>
          <w:b/>
          <w:sz w:val="27"/>
          <w:szCs w:val="27"/>
        </w:rPr>
        <w:tab/>
        <w:t>муниципального района</w:t>
      </w:r>
    </w:p>
    <w:p w14:paraId="4A02F0C2" w14:textId="77777777" w:rsidR="00B21D7A" w:rsidRDefault="00B21D7A" w:rsidP="00B21D7A">
      <w:pPr>
        <w:tabs>
          <w:tab w:val="left" w:pos="5328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>
        <w:rPr>
          <w:b/>
          <w:sz w:val="27"/>
          <w:szCs w:val="27"/>
        </w:rPr>
        <w:tab/>
        <w:t>Благовещенский район</w:t>
      </w:r>
    </w:p>
    <w:p w14:paraId="6DDB13EC" w14:textId="77777777" w:rsidR="00B21D7A" w:rsidRDefault="00B21D7A" w:rsidP="00B21D7A">
      <w:pPr>
        <w:tabs>
          <w:tab w:val="left" w:pos="5328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>
        <w:rPr>
          <w:b/>
          <w:sz w:val="27"/>
          <w:szCs w:val="27"/>
        </w:rPr>
        <w:tab/>
        <w:t>Республики Башкортостан</w:t>
      </w:r>
    </w:p>
    <w:p w14:paraId="08982F96" w14:textId="77777777" w:rsidR="00B21D7A" w:rsidRDefault="00B21D7A" w:rsidP="00B21D7A">
      <w:pPr>
        <w:tabs>
          <w:tab w:val="left" w:pos="5328"/>
        </w:tabs>
        <w:jc w:val="center"/>
        <w:rPr>
          <w:b/>
          <w:sz w:val="27"/>
          <w:szCs w:val="27"/>
        </w:rPr>
      </w:pPr>
    </w:p>
    <w:p w14:paraId="516641DE" w14:textId="77777777" w:rsidR="00B21D7A" w:rsidRDefault="00B21D7A" w:rsidP="00B21D7A">
      <w:pPr>
        <w:tabs>
          <w:tab w:val="center" w:pos="4677"/>
        </w:tabs>
        <w:spacing w:line="240" w:lineRule="atLeast"/>
        <w:jc w:val="both"/>
        <w:rPr>
          <w:b/>
          <w:bCs/>
          <w:iCs/>
          <w:sz w:val="27"/>
          <w:szCs w:val="27"/>
        </w:rPr>
      </w:pPr>
      <w:r>
        <w:rPr>
          <w:b/>
          <w:sz w:val="27"/>
          <w:szCs w:val="27"/>
        </w:rPr>
        <w:t xml:space="preserve">453431, </w:t>
      </w:r>
      <w:r>
        <w:rPr>
          <w:b/>
          <w:sz w:val="27"/>
          <w:szCs w:val="27"/>
        </w:rPr>
        <w:tab/>
        <w:t xml:space="preserve">                                </w:t>
      </w:r>
      <w:r>
        <w:rPr>
          <w:b/>
          <w:bCs/>
          <w:iCs/>
          <w:sz w:val="27"/>
          <w:szCs w:val="27"/>
        </w:rPr>
        <w:t>453455,</w:t>
      </w:r>
    </w:p>
    <w:p w14:paraId="5AF9BA36" w14:textId="77777777" w:rsidR="00B21D7A" w:rsidRDefault="00B21D7A" w:rsidP="00B21D7A">
      <w:pPr>
        <w:tabs>
          <w:tab w:val="center" w:pos="4677"/>
        </w:tabs>
        <w:spacing w:line="240" w:lineRule="atLeast"/>
        <w:ind w:left="5325" w:hanging="5325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 xml:space="preserve">Республика Башкортостан, </w:t>
      </w:r>
      <w:r>
        <w:rPr>
          <w:b/>
          <w:bCs/>
          <w:iCs/>
          <w:sz w:val="27"/>
          <w:szCs w:val="27"/>
        </w:rPr>
        <w:tab/>
      </w:r>
      <w:r>
        <w:rPr>
          <w:b/>
          <w:bCs/>
          <w:iCs/>
          <w:sz w:val="27"/>
          <w:szCs w:val="27"/>
        </w:rPr>
        <w:tab/>
      </w:r>
      <w:r>
        <w:rPr>
          <w:b/>
          <w:sz w:val="27"/>
          <w:szCs w:val="27"/>
        </w:rPr>
        <w:t>Республика Башкортостан,</w:t>
      </w:r>
      <w:r>
        <w:rPr>
          <w:b/>
          <w:sz w:val="27"/>
          <w:szCs w:val="27"/>
        </w:rPr>
        <w:tab/>
        <w:t xml:space="preserve">                   </w:t>
      </w:r>
    </w:p>
    <w:p w14:paraId="39699E48" w14:textId="77777777" w:rsidR="00B21D7A" w:rsidRDefault="00B21D7A" w:rsidP="00B21D7A">
      <w:pPr>
        <w:tabs>
          <w:tab w:val="center" w:pos="4677"/>
        </w:tabs>
        <w:spacing w:line="240" w:lineRule="atLeast"/>
        <w:ind w:left="5325" w:hanging="5325"/>
        <w:rPr>
          <w:b/>
          <w:sz w:val="27"/>
          <w:szCs w:val="27"/>
        </w:rPr>
      </w:pPr>
      <w:r>
        <w:rPr>
          <w:b/>
          <w:sz w:val="27"/>
          <w:szCs w:val="27"/>
        </w:rPr>
        <w:t>г. Благовещенск, ул. Седова, 96</w:t>
      </w:r>
      <w:r>
        <w:rPr>
          <w:b/>
          <w:bCs/>
          <w:iCs/>
          <w:sz w:val="27"/>
          <w:szCs w:val="27"/>
        </w:rPr>
        <w:t xml:space="preserve">     </w:t>
      </w:r>
      <w:r>
        <w:rPr>
          <w:b/>
          <w:bCs/>
          <w:iCs/>
          <w:sz w:val="27"/>
          <w:szCs w:val="27"/>
        </w:rPr>
        <w:tab/>
      </w:r>
      <w:r>
        <w:rPr>
          <w:b/>
          <w:bCs/>
          <w:iCs/>
          <w:sz w:val="27"/>
          <w:szCs w:val="27"/>
        </w:rPr>
        <w:tab/>
        <w:t xml:space="preserve">Благовещенский район, </w:t>
      </w:r>
    </w:p>
    <w:p w14:paraId="23EA02E1" w14:textId="77777777" w:rsidR="00B21D7A" w:rsidRDefault="00B21D7A" w:rsidP="00B21D7A">
      <w:pPr>
        <w:tabs>
          <w:tab w:val="center" w:pos="4677"/>
        </w:tabs>
        <w:spacing w:line="240" w:lineRule="atLeast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  <w:t xml:space="preserve">                                                                  </w:t>
      </w:r>
      <w:r>
        <w:rPr>
          <w:b/>
          <w:bCs/>
          <w:iCs/>
          <w:sz w:val="27"/>
          <w:szCs w:val="27"/>
        </w:rPr>
        <w:t xml:space="preserve">с. </w:t>
      </w:r>
      <w:proofErr w:type="spellStart"/>
      <w:r>
        <w:rPr>
          <w:b/>
          <w:bCs/>
          <w:iCs/>
          <w:sz w:val="27"/>
          <w:szCs w:val="27"/>
        </w:rPr>
        <w:t>Осиповка</w:t>
      </w:r>
      <w:proofErr w:type="spellEnd"/>
      <w:r>
        <w:rPr>
          <w:b/>
          <w:bCs/>
          <w:iCs/>
          <w:sz w:val="27"/>
          <w:szCs w:val="27"/>
        </w:rPr>
        <w:t>, ул. Лесная, 2</w:t>
      </w:r>
    </w:p>
    <w:p w14:paraId="637D3998" w14:textId="77777777" w:rsidR="00B21D7A" w:rsidRDefault="00B21D7A" w:rsidP="00B21D7A">
      <w:pPr>
        <w:spacing w:line="240" w:lineRule="atLeast"/>
        <w:rPr>
          <w:b/>
          <w:sz w:val="27"/>
          <w:szCs w:val="27"/>
        </w:rPr>
      </w:pPr>
    </w:p>
    <w:p w14:paraId="56175D7A" w14:textId="77777777" w:rsidR="00B21D7A" w:rsidRDefault="00B21D7A" w:rsidP="00B21D7A">
      <w:pPr>
        <w:spacing w:line="240" w:lineRule="atLeast"/>
        <w:rPr>
          <w:sz w:val="27"/>
          <w:szCs w:val="27"/>
        </w:rPr>
      </w:pPr>
      <w:r>
        <w:rPr>
          <w:sz w:val="27"/>
          <w:szCs w:val="27"/>
        </w:rPr>
        <w:t>Председатель Совета                                          Глава сельского поселения</w:t>
      </w:r>
    </w:p>
    <w:p w14:paraId="5969E251" w14:textId="77777777" w:rsidR="00B21D7A" w:rsidRDefault="00B21D7A" w:rsidP="00B21D7A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                                     Октябрьский сельсовет</w:t>
      </w:r>
    </w:p>
    <w:p w14:paraId="4E1C24D4" w14:textId="77777777" w:rsidR="00B21D7A" w:rsidRDefault="00B21D7A" w:rsidP="00B21D7A">
      <w:pPr>
        <w:tabs>
          <w:tab w:val="left" w:pos="5328"/>
        </w:tabs>
        <w:rPr>
          <w:sz w:val="27"/>
          <w:szCs w:val="27"/>
        </w:rPr>
      </w:pPr>
      <w:r>
        <w:rPr>
          <w:sz w:val="27"/>
          <w:szCs w:val="27"/>
        </w:rPr>
        <w:t>Благовещенский район                                       муниципального района</w:t>
      </w:r>
    </w:p>
    <w:p w14:paraId="28BDA5F8" w14:textId="77777777" w:rsidR="00B21D7A" w:rsidRDefault="00B21D7A" w:rsidP="00B21D7A">
      <w:pPr>
        <w:tabs>
          <w:tab w:val="left" w:pos="5328"/>
        </w:tabs>
        <w:rPr>
          <w:sz w:val="27"/>
          <w:szCs w:val="27"/>
        </w:rPr>
      </w:pPr>
      <w:r>
        <w:rPr>
          <w:sz w:val="27"/>
          <w:szCs w:val="27"/>
        </w:rPr>
        <w:t>Республики Башкортостан                                 Благовещенский район</w:t>
      </w:r>
    </w:p>
    <w:p w14:paraId="0E94E37A" w14:textId="77777777" w:rsidR="00B21D7A" w:rsidRDefault="00B21D7A" w:rsidP="00B21D7A">
      <w:pPr>
        <w:tabs>
          <w:tab w:val="left" w:pos="5328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Республики Башкортостан</w:t>
      </w:r>
    </w:p>
    <w:p w14:paraId="00E784A2" w14:textId="77777777" w:rsidR="00B21D7A" w:rsidRDefault="00B21D7A" w:rsidP="00B21D7A">
      <w:pPr>
        <w:tabs>
          <w:tab w:val="center" w:pos="4819"/>
        </w:tabs>
        <w:rPr>
          <w:sz w:val="27"/>
          <w:szCs w:val="27"/>
        </w:rPr>
      </w:pPr>
      <w:r>
        <w:rPr>
          <w:sz w:val="27"/>
          <w:szCs w:val="27"/>
        </w:rPr>
        <w:t>______________</w:t>
      </w:r>
      <w:r>
        <w:rPr>
          <w:b/>
          <w:sz w:val="27"/>
          <w:szCs w:val="27"/>
        </w:rPr>
        <w:t xml:space="preserve">Е.Г. </w:t>
      </w:r>
      <w:proofErr w:type="spellStart"/>
      <w:r>
        <w:rPr>
          <w:b/>
          <w:sz w:val="27"/>
          <w:szCs w:val="27"/>
        </w:rPr>
        <w:t>Копытков</w:t>
      </w:r>
      <w:proofErr w:type="spellEnd"/>
      <w:r>
        <w:rPr>
          <w:sz w:val="27"/>
          <w:szCs w:val="27"/>
        </w:rPr>
        <w:tab/>
        <w:t xml:space="preserve">                       ____________ </w:t>
      </w:r>
      <w:r>
        <w:rPr>
          <w:b/>
          <w:sz w:val="27"/>
          <w:szCs w:val="27"/>
        </w:rPr>
        <w:t>Н.Н. Маковеева</w:t>
      </w:r>
    </w:p>
    <w:p w14:paraId="4CD7EF00" w14:textId="77777777" w:rsidR="00B21D7A" w:rsidRDefault="00B21D7A" w:rsidP="00B21D7A">
      <w:pPr>
        <w:tabs>
          <w:tab w:val="left" w:pos="5490"/>
        </w:tabs>
        <w:rPr>
          <w:sz w:val="28"/>
          <w:szCs w:val="28"/>
        </w:rPr>
      </w:pPr>
      <w:proofErr w:type="spellStart"/>
      <w:r>
        <w:rPr>
          <w:sz w:val="27"/>
          <w:szCs w:val="27"/>
        </w:rPr>
        <w:t>м.п</w:t>
      </w:r>
      <w:proofErr w:type="spellEnd"/>
      <w:r>
        <w:rPr>
          <w:sz w:val="27"/>
          <w:szCs w:val="27"/>
        </w:rPr>
        <w:t xml:space="preserve">.                                                                       </w:t>
      </w:r>
      <w:proofErr w:type="spellStart"/>
      <w:r>
        <w:rPr>
          <w:sz w:val="27"/>
          <w:szCs w:val="27"/>
        </w:rPr>
        <w:t>м.п</w:t>
      </w:r>
      <w:proofErr w:type="spellEnd"/>
      <w:r>
        <w:rPr>
          <w:sz w:val="27"/>
          <w:szCs w:val="27"/>
        </w:rPr>
        <w:t>.</w:t>
      </w:r>
    </w:p>
    <w:p w14:paraId="12F8BD07" w14:textId="77777777" w:rsidR="00B21D7A" w:rsidRDefault="00B21D7A" w:rsidP="00B21D7A">
      <w:pPr>
        <w:jc w:val="both"/>
      </w:pPr>
    </w:p>
    <w:p w14:paraId="6B78754E" w14:textId="77777777" w:rsidR="00B21D7A" w:rsidRDefault="00B21D7A" w:rsidP="00B21D7A">
      <w:pPr>
        <w:jc w:val="both"/>
      </w:pPr>
    </w:p>
    <w:bookmarkEnd w:id="0"/>
    <w:p w14:paraId="72523AB0" w14:textId="77777777" w:rsidR="005E142F" w:rsidRPr="005E142F" w:rsidRDefault="005E142F" w:rsidP="005E142F">
      <w:pPr>
        <w:rPr>
          <w:b/>
          <w:sz w:val="28"/>
          <w:szCs w:val="28"/>
          <w:lang w:val="be-BY"/>
        </w:rPr>
      </w:pPr>
    </w:p>
    <w:sectPr w:rsidR="005E142F" w:rsidRPr="005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2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6"/>
    <w:rsid w:val="000724AF"/>
    <w:rsid w:val="00235726"/>
    <w:rsid w:val="00514BA4"/>
    <w:rsid w:val="005420B4"/>
    <w:rsid w:val="005E142F"/>
    <w:rsid w:val="00636211"/>
    <w:rsid w:val="00646A5C"/>
    <w:rsid w:val="007E37CA"/>
    <w:rsid w:val="009E150E"/>
    <w:rsid w:val="00A575D7"/>
    <w:rsid w:val="00B21D7A"/>
    <w:rsid w:val="00C76453"/>
    <w:rsid w:val="00C93E1A"/>
    <w:rsid w:val="00D7247F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06D"/>
  <w15:chartTrackingRefBased/>
  <w15:docId w15:val="{2296FF8A-2F48-4E8F-9213-C8708D2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2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6453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qFormat/>
    <w:rsid w:val="00D724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7645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76453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6453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4">
    <w:name w:val="Hyperlink"/>
    <w:basedOn w:val="a0"/>
    <w:unhideWhenUsed/>
    <w:rsid w:val="00C76453"/>
    <w:rPr>
      <w:color w:val="0000FF"/>
      <w:u w:val="single"/>
    </w:rPr>
  </w:style>
  <w:style w:type="paragraph" w:styleId="a5">
    <w:name w:val="Body Text"/>
    <w:basedOn w:val="a"/>
    <w:link w:val="a6"/>
    <w:unhideWhenUsed/>
    <w:rsid w:val="00C93E1A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C93E1A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9E15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E1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24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24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24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7247F"/>
  </w:style>
  <w:style w:type="paragraph" w:customStyle="1" w:styleId="ConsTitle">
    <w:name w:val="ConsTitle"/>
    <w:rsid w:val="00D724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D7247F"/>
    <w:pPr>
      <w:suppressAutoHyphens/>
      <w:ind w:firstLine="54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724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7247F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0">
    <w:name w:val="Основной текст с отступом 21"/>
    <w:basedOn w:val="a"/>
    <w:rsid w:val="00D7247F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styleId="23">
    <w:name w:val="Body Text Indent 2"/>
    <w:basedOn w:val="a"/>
    <w:link w:val="24"/>
    <w:rsid w:val="00D724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72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semiHidden/>
    <w:locked/>
    <w:rsid w:val="00D7247F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D724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724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2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D7247F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D7247F"/>
  </w:style>
  <w:style w:type="character" w:styleId="aa">
    <w:name w:val="Strong"/>
    <w:qFormat/>
    <w:rsid w:val="00D7247F"/>
    <w:rPr>
      <w:b/>
      <w:bCs/>
    </w:rPr>
  </w:style>
  <w:style w:type="paragraph" w:customStyle="1" w:styleId="14-15">
    <w:name w:val="Текст 14-1.5"/>
    <w:basedOn w:val="a"/>
    <w:rsid w:val="00D7247F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table" w:styleId="ab">
    <w:name w:val="Table Grid"/>
    <w:basedOn w:val="a1"/>
    <w:rsid w:val="00D72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247F"/>
    <w:rPr>
      <w:sz w:val="24"/>
      <w:szCs w:val="24"/>
      <w:lang w:val="en-US" w:eastAsia="en-US" w:bidi="ar-SA"/>
    </w:rPr>
  </w:style>
  <w:style w:type="paragraph" w:customStyle="1" w:styleId="211">
    <w:name w:val="Основной текст (2)1"/>
    <w:basedOn w:val="a"/>
    <w:rsid w:val="00D7247F"/>
    <w:pPr>
      <w:widowControl w:val="0"/>
      <w:shd w:val="clear" w:color="auto" w:fill="FFFFFF"/>
      <w:spacing w:line="269" w:lineRule="exact"/>
      <w:ind w:hanging="380"/>
      <w:jc w:val="both"/>
    </w:pPr>
    <w:rPr>
      <w:rFonts w:eastAsia="Arial Unicode MS"/>
    </w:rPr>
  </w:style>
  <w:style w:type="character" w:customStyle="1" w:styleId="13">
    <w:name w:val="Заголовок №1_"/>
    <w:link w:val="14"/>
    <w:rsid w:val="00D7247F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D7247F"/>
    <w:rPr>
      <w:b/>
      <w:bCs/>
      <w:sz w:val="24"/>
      <w:szCs w:val="24"/>
      <w:shd w:val="clear" w:color="auto" w:fill="FFFFFF"/>
      <w:lang w:val="en-US"/>
    </w:rPr>
  </w:style>
  <w:style w:type="character" w:customStyle="1" w:styleId="26">
    <w:name w:val="Основной текст (2)_"/>
    <w:basedOn w:val="a0"/>
    <w:link w:val="27"/>
    <w:rsid w:val="00D7247F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D7247F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42">
    <w:name w:val="Основной текст (4)"/>
    <w:basedOn w:val="a"/>
    <w:link w:val="41"/>
    <w:rsid w:val="00D7247F"/>
    <w:pPr>
      <w:widowControl w:val="0"/>
      <w:shd w:val="clear" w:color="auto" w:fill="FFFFFF"/>
      <w:spacing w:before="180" w:after="180" w:line="317" w:lineRule="exact"/>
      <w:jc w:val="center"/>
    </w:pPr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27">
    <w:name w:val="Основной текст (2)"/>
    <w:basedOn w:val="a"/>
    <w:link w:val="26"/>
    <w:rsid w:val="00D7247F"/>
    <w:pPr>
      <w:widowControl w:val="0"/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51">
    <w:name w:val="Основной текст (5)_"/>
    <w:link w:val="52"/>
    <w:rsid w:val="00D7247F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D7247F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customStyle="1" w:styleId="15">
    <w:name w:val="Абзац списка1"/>
    <w:basedOn w:val="a"/>
    <w:link w:val="ListParagraphChar"/>
    <w:rsid w:val="00D7247F"/>
    <w:pPr>
      <w:ind w:left="720"/>
    </w:pPr>
    <w:rPr>
      <w:rFonts w:eastAsia="Calibri"/>
    </w:rPr>
  </w:style>
  <w:style w:type="paragraph" w:customStyle="1" w:styleId="ConsPlusTitle">
    <w:name w:val="ConsPlusTitle"/>
    <w:rsid w:val="00D72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D7247F"/>
    <w:pPr>
      <w:suppressLineNumbers/>
      <w:suppressAutoHyphens/>
    </w:pPr>
    <w:rPr>
      <w:rFonts w:eastAsia="Arial"/>
      <w:lang w:eastAsia="ar-SA"/>
    </w:rPr>
  </w:style>
  <w:style w:type="paragraph" w:customStyle="1" w:styleId="16">
    <w:name w:val="Без интервала1"/>
    <w:rsid w:val="00D724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7247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d">
    <w:name w:val="Содерж"/>
    <w:basedOn w:val="a"/>
    <w:rsid w:val="00D7247F"/>
    <w:pPr>
      <w:widowControl w:val="0"/>
      <w:spacing w:after="120"/>
      <w:jc w:val="center"/>
    </w:pPr>
    <w:rPr>
      <w:sz w:val="28"/>
      <w:szCs w:val="20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0"/>
    <w:rsid w:val="00D7247F"/>
    <w:rPr>
      <w:sz w:val="24"/>
      <w:szCs w:val="24"/>
      <w:lang w:val="en-US" w:eastAsia="en-US" w:bidi="ar-SA"/>
    </w:rPr>
  </w:style>
  <w:style w:type="character" w:customStyle="1" w:styleId="ae">
    <w:name w:val="Цветовое выделение"/>
    <w:rsid w:val="00D7247F"/>
    <w:rPr>
      <w:b/>
      <w:color w:val="26282F"/>
    </w:rPr>
  </w:style>
  <w:style w:type="character" w:customStyle="1" w:styleId="af">
    <w:name w:val="Гипертекстовая ссылка"/>
    <w:rsid w:val="00D7247F"/>
    <w:rPr>
      <w:rFonts w:cs="Times New Roman"/>
      <w:b/>
      <w:bCs/>
      <w:color w:val="auto"/>
    </w:rPr>
  </w:style>
  <w:style w:type="paragraph" w:customStyle="1" w:styleId="s1">
    <w:name w:val="s_1"/>
    <w:basedOn w:val="a"/>
    <w:rsid w:val="00D7247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D724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rsid w:val="00D7247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7247F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D724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</w:rPr>
  </w:style>
  <w:style w:type="character" w:customStyle="1" w:styleId="ListParagraphChar">
    <w:name w:val="List Paragraph Char"/>
    <w:link w:val="15"/>
    <w:locked/>
    <w:rsid w:val="00D724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D7247F"/>
    <w:pPr>
      <w:ind w:left="115" w:firstLine="709"/>
      <w:jc w:val="both"/>
    </w:pPr>
    <w:rPr>
      <w:sz w:val="28"/>
      <w:szCs w:val="28"/>
    </w:rPr>
  </w:style>
  <w:style w:type="numbering" w:customStyle="1" w:styleId="110">
    <w:name w:val="Нет списка11"/>
    <w:next w:val="a2"/>
    <w:semiHidden/>
    <w:rsid w:val="00D7247F"/>
  </w:style>
  <w:style w:type="paragraph" w:customStyle="1" w:styleId="Heading">
    <w:name w:val="Heading"/>
    <w:rsid w:val="00D724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12">
    <w:name w:val="Заголовок №1 (2) + 12"/>
    <w:aliases w:val="5 pt3,Полужирный4,Интервал 0 pt2"/>
    <w:rsid w:val="00D7247F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styleId="af0">
    <w:name w:val="Balloon Text"/>
    <w:basedOn w:val="a"/>
    <w:link w:val="af1"/>
    <w:rsid w:val="00D724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247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8">
    <w:name w:val="Нет списка2"/>
    <w:next w:val="a2"/>
    <w:semiHidden/>
    <w:rsid w:val="00D7247F"/>
  </w:style>
  <w:style w:type="paragraph" w:styleId="af2">
    <w:name w:val="header"/>
    <w:basedOn w:val="a"/>
    <w:link w:val="af3"/>
    <w:rsid w:val="00D724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D7247F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rsid w:val="00D724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D7247F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D724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7247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5">
    <w:name w:val="Нет списка3"/>
    <w:next w:val="a2"/>
    <w:semiHidden/>
    <w:rsid w:val="00D7247F"/>
  </w:style>
  <w:style w:type="numbering" w:customStyle="1" w:styleId="43">
    <w:name w:val="Нет списка4"/>
    <w:next w:val="a2"/>
    <w:semiHidden/>
    <w:rsid w:val="00D7247F"/>
  </w:style>
  <w:style w:type="numbering" w:customStyle="1" w:styleId="53">
    <w:name w:val="Нет списка5"/>
    <w:next w:val="a2"/>
    <w:semiHidden/>
    <w:unhideWhenUsed/>
    <w:rsid w:val="00D7247F"/>
  </w:style>
  <w:style w:type="numbering" w:customStyle="1" w:styleId="6">
    <w:name w:val="Нет списка6"/>
    <w:next w:val="a2"/>
    <w:semiHidden/>
    <w:unhideWhenUsed/>
    <w:rsid w:val="00D7247F"/>
  </w:style>
  <w:style w:type="paragraph" w:styleId="af6">
    <w:name w:val="List Paragraph"/>
    <w:basedOn w:val="a"/>
    <w:qFormat/>
    <w:rsid w:val="00D7247F"/>
    <w:pPr>
      <w:ind w:left="720"/>
      <w:contextualSpacing/>
    </w:pPr>
    <w:rPr>
      <w:sz w:val="30"/>
      <w:szCs w:val="20"/>
    </w:rPr>
  </w:style>
  <w:style w:type="numbering" w:customStyle="1" w:styleId="7">
    <w:name w:val="Нет списка7"/>
    <w:next w:val="a2"/>
    <w:semiHidden/>
    <w:rsid w:val="00514BA4"/>
  </w:style>
  <w:style w:type="table" w:customStyle="1" w:styleId="18">
    <w:name w:val="Сетка таблицы1"/>
    <w:basedOn w:val="a1"/>
    <w:next w:val="ab"/>
    <w:rsid w:val="0051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514BA4"/>
    <w:pPr>
      <w:ind w:left="720"/>
    </w:pPr>
    <w:rPr>
      <w:rFonts w:eastAsia="Calibri"/>
    </w:rPr>
  </w:style>
  <w:style w:type="paragraph" w:customStyle="1" w:styleId="2a">
    <w:name w:val="Без интервала2"/>
    <w:rsid w:val="00514BA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semiHidden/>
    <w:rsid w:val="00514BA4"/>
  </w:style>
  <w:style w:type="numbering" w:customStyle="1" w:styleId="212">
    <w:name w:val="Нет списка21"/>
    <w:next w:val="a2"/>
    <w:semiHidden/>
    <w:rsid w:val="00514BA4"/>
  </w:style>
  <w:style w:type="numbering" w:customStyle="1" w:styleId="311">
    <w:name w:val="Нет списка31"/>
    <w:next w:val="a2"/>
    <w:semiHidden/>
    <w:rsid w:val="00514BA4"/>
  </w:style>
  <w:style w:type="numbering" w:customStyle="1" w:styleId="410">
    <w:name w:val="Нет списка41"/>
    <w:next w:val="a2"/>
    <w:semiHidden/>
    <w:rsid w:val="00514BA4"/>
  </w:style>
  <w:style w:type="numbering" w:customStyle="1" w:styleId="510">
    <w:name w:val="Нет списка51"/>
    <w:next w:val="a2"/>
    <w:semiHidden/>
    <w:unhideWhenUsed/>
    <w:rsid w:val="00514BA4"/>
  </w:style>
  <w:style w:type="numbering" w:customStyle="1" w:styleId="61">
    <w:name w:val="Нет списка61"/>
    <w:next w:val="a2"/>
    <w:semiHidden/>
    <w:unhideWhenUsed/>
    <w:rsid w:val="00514BA4"/>
  </w:style>
  <w:style w:type="numbering" w:customStyle="1" w:styleId="8">
    <w:name w:val="Нет списка8"/>
    <w:next w:val="a2"/>
    <w:semiHidden/>
    <w:rsid w:val="00636211"/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636211"/>
    <w:pPr>
      <w:spacing w:after="160" w:line="240" w:lineRule="exact"/>
      <w:jc w:val="both"/>
    </w:pPr>
    <w:rPr>
      <w:lang w:val="en-US" w:eastAsia="en-US"/>
    </w:rPr>
  </w:style>
  <w:style w:type="table" w:customStyle="1" w:styleId="2b">
    <w:name w:val="Сетка таблицы2"/>
    <w:basedOn w:val="a1"/>
    <w:next w:val="ab"/>
    <w:rsid w:val="00636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636211"/>
    <w:pPr>
      <w:ind w:left="720"/>
    </w:pPr>
    <w:rPr>
      <w:rFonts w:eastAsia="Calibri"/>
    </w:rPr>
  </w:style>
  <w:style w:type="paragraph" w:customStyle="1" w:styleId="37">
    <w:name w:val="Без интервала3"/>
    <w:rsid w:val="006362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636211"/>
    <w:pPr>
      <w:spacing w:before="100" w:beforeAutospacing="1" w:after="100" w:afterAutospacing="1"/>
    </w:pPr>
  </w:style>
  <w:style w:type="paragraph" w:customStyle="1" w:styleId="p2">
    <w:name w:val="p2"/>
    <w:basedOn w:val="a"/>
    <w:rsid w:val="00636211"/>
    <w:pPr>
      <w:spacing w:before="100" w:beforeAutospacing="1" w:after="100" w:afterAutospacing="1"/>
    </w:pPr>
  </w:style>
  <w:style w:type="paragraph" w:customStyle="1" w:styleId="p3">
    <w:name w:val="p3"/>
    <w:basedOn w:val="a"/>
    <w:rsid w:val="00636211"/>
    <w:pPr>
      <w:spacing w:before="100" w:beforeAutospacing="1" w:after="100" w:afterAutospacing="1"/>
    </w:pPr>
  </w:style>
  <w:style w:type="paragraph" w:customStyle="1" w:styleId="p5">
    <w:name w:val="p5"/>
    <w:basedOn w:val="a"/>
    <w:rsid w:val="00636211"/>
    <w:pPr>
      <w:spacing w:before="100" w:beforeAutospacing="1" w:after="100" w:afterAutospacing="1"/>
    </w:pPr>
  </w:style>
  <w:style w:type="paragraph" w:customStyle="1" w:styleId="p6">
    <w:name w:val="p6"/>
    <w:basedOn w:val="a"/>
    <w:rsid w:val="00636211"/>
    <w:pPr>
      <w:spacing w:before="100" w:beforeAutospacing="1" w:after="100" w:afterAutospacing="1"/>
    </w:pPr>
  </w:style>
  <w:style w:type="paragraph" w:customStyle="1" w:styleId="p7">
    <w:name w:val="p7"/>
    <w:basedOn w:val="a"/>
    <w:rsid w:val="00636211"/>
    <w:pPr>
      <w:spacing w:before="100" w:beforeAutospacing="1" w:after="100" w:afterAutospacing="1"/>
    </w:pPr>
  </w:style>
  <w:style w:type="paragraph" w:customStyle="1" w:styleId="p8">
    <w:name w:val="p8"/>
    <w:basedOn w:val="a"/>
    <w:rsid w:val="00636211"/>
    <w:pPr>
      <w:spacing w:before="100" w:beforeAutospacing="1" w:after="100" w:afterAutospacing="1"/>
    </w:pPr>
  </w:style>
  <w:style w:type="character" w:customStyle="1" w:styleId="s10">
    <w:name w:val="s1"/>
    <w:rsid w:val="00636211"/>
  </w:style>
  <w:style w:type="character" w:customStyle="1" w:styleId="s2">
    <w:name w:val="s2"/>
    <w:rsid w:val="00636211"/>
  </w:style>
  <w:style w:type="character" w:customStyle="1" w:styleId="s3">
    <w:name w:val="s3"/>
    <w:rsid w:val="00636211"/>
  </w:style>
  <w:style w:type="character" w:customStyle="1" w:styleId="s4">
    <w:name w:val="s4"/>
    <w:rsid w:val="00636211"/>
  </w:style>
  <w:style w:type="character" w:customStyle="1" w:styleId="js-phone-number">
    <w:name w:val="js-phone-number"/>
    <w:rsid w:val="00636211"/>
  </w:style>
  <w:style w:type="paragraph" w:customStyle="1" w:styleId="CharChar">
    <w:name w:val="Char Char"/>
    <w:basedOn w:val="a"/>
    <w:rsid w:val="00636211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53C4-A22D-41BE-B409-C20D6E76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2023-10-18T07:02:00Z</dcterms:created>
  <dcterms:modified xsi:type="dcterms:W3CDTF">2023-11-07T12:17:00Z</dcterms:modified>
</cp:coreProperties>
</file>