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FC4D6C" w14:paraId="2E539ADF" w14:textId="77777777" w:rsidTr="00FC4D6C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8C220DB" w14:textId="77777777" w:rsidR="00FC4D6C" w:rsidRDefault="00FC4D6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6A7323D5" w14:textId="77777777" w:rsidR="00FC4D6C" w:rsidRDefault="00FC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5E329E02" w14:textId="77777777" w:rsidR="00FC4D6C" w:rsidRDefault="00FC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56E4A7B0" w14:textId="77777777" w:rsidR="00FC4D6C" w:rsidRDefault="00FC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1D01F989" w14:textId="77777777" w:rsidR="00FC4D6C" w:rsidRDefault="00FC4D6C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6FCEB424" w14:textId="51E7AF18" w:rsidR="00FC4D6C" w:rsidRDefault="00FC4D6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AA13AF" wp14:editId="25AF51F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7E1ABD5" w14:textId="77777777" w:rsidR="00FC4D6C" w:rsidRDefault="00FC4D6C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СЕЛЬСКОГО ПОСЕЛЕНИЯ ОКТЯБРЬСКИЙ СЕЛЬСОВЕТ</w:t>
            </w:r>
          </w:p>
          <w:p w14:paraId="5789F3CD" w14:textId="77777777" w:rsidR="00FC4D6C" w:rsidRDefault="00FC4D6C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14:paraId="625AEF1D" w14:textId="77777777" w:rsidR="00FC4D6C" w:rsidRDefault="00FC4D6C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14:paraId="55941E19" w14:textId="77777777" w:rsidR="00FC4D6C" w:rsidRDefault="00FC4D6C">
            <w:pPr>
              <w:rPr>
                <w:b/>
                <w:sz w:val="20"/>
                <w:szCs w:val="20"/>
              </w:rPr>
            </w:pPr>
          </w:p>
        </w:tc>
      </w:tr>
    </w:tbl>
    <w:p w14:paraId="5869252B" w14:textId="77777777" w:rsidR="00FC4D6C" w:rsidRDefault="00FC4D6C" w:rsidP="00FC4D6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54C3B963" w14:textId="77777777" w:rsidR="00FC4D6C" w:rsidRDefault="00FC4D6C" w:rsidP="00FC4D6C">
      <w:pPr>
        <w:rPr>
          <w:b/>
          <w:sz w:val="28"/>
          <w:szCs w:val="28"/>
          <w:lang w:val="be-BY"/>
        </w:rPr>
      </w:pPr>
    </w:p>
    <w:p w14:paraId="73ABF1D7" w14:textId="77777777" w:rsidR="00FC4D6C" w:rsidRDefault="00FC4D6C" w:rsidP="00FC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ноябрь 2023 й.                            № 5-2                                 28 ноября 2023 г.</w:t>
      </w:r>
    </w:p>
    <w:p w14:paraId="2669AE02" w14:textId="77777777" w:rsidR="00FC4D6C" w:rsidRDefault="00FC4D6C" w:rsidP="00FC4D6C">
      <w:pPr>
        <w:jc w:val="both"/>
      </w:pPr>
    </w:p>
    <w:p w14:paraId="3F454197" w14:textId="77777777" w:rsidR="00FC4D6C" w:rsidRDefault="00FC4D6C" w:rsidP="00FC4D6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bookmarkStart w:id="1" w:name="_Hlk152142862"/>
      <w:r>
        <w:rPr>
          <w:b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1"/>
    </w:p>
    <w:p w14:paraId="5EF226E7" w14:textId="77777777" w:rsidR="00FC4D6C" w:rsidRDefault="00FC4D6C" w:rsidP="00FC4D6C">
      <w:pPr>
        <w:jc w:val="center"/>
        <w:rPr>
          <w:kern w:val="32"/>
          <w:sz w:val="28"/>
          <w:szCs w:val="28"/>
        </w:rPr>
      </w:pPr>
    </w:p>
    <w:bookmarkEnd w:id="0"/>
    <w:p w14:paraId="0ACB5F16" w14:textId="77777777" w:rsidR="00FC4D6C" w:rsidRDefault="00FC4D6C" w:rsidP="00FC4D6C">
      <w:pPr>
        <w:jc w:val="both"/>
        <w:rPr>
          <w:b/>
          <w:bCs/>
          <w:sz w:val="28"/>
          <w:szCs w:val="28"/>
        </w:rPr>
      </w:pPr>
      <w:r>
        <w:rPr>
          <w:kern w:val="32"/>
          <w:sz w:val="28"/>
          <w:szCs w:val="28"/>
        </w:rPr>
        <w:t xml:space="preserve">     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bCs/>
          <w:kern w:val="32"/>
          <w:sz w:val="28"/>
          <w:szCs w:val="28"/>
        </w:rPr>
        <w:t>а также на основании протеста Благовещенской межрайонной прокуратуры Республики Башкортостан от 02</w:t>
      </w:r>
      <w:r>
        <w:rPr>
          <w:bCs/>
          <w:kern w:val="32"/>
          <w:sz w:val="28"/>
          <w:szCs w:val="28"/>
          <w:lang w:val="ba-RU"/>
        </w:rPr>
        <w:t xml:space="preserve"> октября </w:t>
      </w:r>
      <w:r>
        <w:rPr>
          <w:bCs/>
          <w:kern w:val="32"/>
          <w:sz w:val="28"/>
          <w:szCs w:val="28"/>
        </w:rPr>
        <w:t xml:space="preserve">2023 </w:t>
      </w:r>
      <w:r>
        <w:rPr>
          <w:bCs/>
          <w:kern w:val="32"/>
          <w:sz w:val="28"/>
          <w:szCs w:val="28"/>
          <w:lang w:val="ba-RU"/>
        </w:rPr>
        <w:t xml:space="preserve">года </w:t>
      </w:r>
      <w:r>
        <w:rPr>
          <w:bCs/>
          <w:kern w:val="32"/>
          <w:sz w:val="28"/>
          <w:szCs w:val="28"/>
        </w:rPr>
        <w:t>№ 5-1-2023/Прдп188-23-20800020</w:t>
      </w:r>
      <w:r>
        <w:rPr>
          <w:bCs/>
          <w:kern w:val="32"/>
          <w:sz w:val="28"/>
          <w:szCs w:val="28"/>
          <w:lang w:val="ba-RU"/>
        </w:rPr>
        <w:t xml:space="preserve">, </w:t>
      </w:r>
      <w:r>
        <w:rPr>
          <w:kern w:val="32"/>
          <w:sz w:val="28"/>
          <w:szCs w:val="28"/>
        </w:rPr>
        <w:t xml:space="preserve">Совет сельского поселения Октябрьский сельсовет муниципального района Благовещенский район Республики Башкортостан </w:t>
      </w:r>
      <w:r>
        <w:rPr>
          <w:b/>
          <w:kern w:val="32"/>
          <w:sz w:val="28"/>
          <w:szCs w:val="28"/>
        </w:rPr>
        <w:t>РЕШИЛ:</w:t>
      </w:r>
    </w:p>
    <w:p w14:paraId="370B8970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 </w:t>
      </w:r>
    </w:p>
    <w:p w14:paraId="50A45B3D" w14:textId="77777777" w:rsidR="00FC4D6C" w:rsidRDefault="00FC4D6C" w:rsidP="00FC4D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28 декабря 2021 года № 35-2 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</w:t>
      </w:r>
      <w:r>
        <w:rPr>
          <w:sz w:val="28"/>
          <w:szCs w:val="28"/>
        </w:rPr>
        <w:lastRenderedPageBreak/>
        <w:t>применяющим специальный налоговый режим «Налог на профессиональный доход».</w:t>
      </w:r>
    </w:p>
    <w:p w14:paraId="4C4D0CEC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>
        <w:rPr>
          <w:sz w:val="28"/>
          <w:szCs w:val="28"/>
          <w:lang w:val="be-BY"/>
        </w:rPr>
        <w:t xml:space="preserve">азместить настоящее решение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“Интернет”. </w:t>
      </w:r>
    </w:p>
    <w:p w14:paraId="42F5AACD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Данное решение вступает в силу со дня его принятия. </w:t>
      </w:r>
    </w:p>
    <w:p w14:paraId="65A657FB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постоянную комиссию Совета сельского поселения Октябрьский сельсовет муниципального района Благовещенский район Республики Башкортостан по бюджету, налогам и вопросам муниципальной собственности, развитию предпринимательства, земельным вопросам, благоустройству и экологии (</w:t>
      </w:r>
      <w:proofErr w:type="spellStart"/>
      <w:r>
        <w:rPr>
          <w:sz w:val="28"/>
          <w:szCs w:val="28"/>
        </w:rPr>
        <w:t>Иликаева</w:t>
      </w:r>
      <w:proofErr w:type="spellEnd"/>
      <w:r>
        <w:rPr>
          <w:sz w:val="28"/>
          <w:szCs w:val="28"/>
        </w:rPr>
        <w:t xml:space="preserve"> И.Г.)</w:t>
      </w:r>
    </w:p>
    <w:p w14:paraId="398A2C66" w14:textId="77777777" w:rsidR="00FC4D6C" w:rsidRDefault="00FC4D6C" w:rsidP="00FC4D6C">
      <w:pPr>
        <w:tabs>
          <w:tab w:val="left" w:pos="1080"/>
        </w:tabs>
        <w:jc w:val="both"/>
        <w:rPr>
          <w:sz w:val="28"/>
          <w:szCs w:val="28"/>
        </w:rPr>
      </w:pPr>
    </w:p>
    <w:p w14:paraId="04D61455" w14:textId="77777777" w:rsidR="00FC4D6C" w:rsidRDefault="00FC4D6C" w:rsidP="00FC4D6C">
      <w:pPr>
        <w:tabs>
          <w:tab w:val="left" w:pos="1080"/>
        </w:tabs>
        <w:jc w:val="both"/>
        <w:rPr>
          <w:sz w:val="28"/>
          <w:szCs w:val="28"/>
        </w:rPr>
      </w:pPr>
    </w:p>
    <w:p w14:paraId="23D6BB1A" w14:textId="77777777" w:rsidR="00FC4D6C" w:rsidRDefault="00FC4D6C" w:rsidP="00FC4D6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Н.Н Маковеева</w:t>
      </w:r>
    </w:p>
    <w:p w14:paraId="7FD48D16" w14:textId="77777777" w:rsidR="00FC4D6C" w:rsidRDefault="00FC4D6C" w:rsidP="00FC4D6C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</w:p>
    <w:p w14:paraId="1835917C" w14:textId="77777777" w:rsidR="00FC4D6C" w:rsidRDefault="00FC4D6C" w:rsidP="00F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1B0BB3" w14:textId="77777777" w:rsidR="00FC4D6C" w:rsidRDefault="00FC4D6C" w:rsidP="00FC4D6C">
      <w:pPr>
        <w:widowControl w:val="0"/>
        <w:autoSpaceDE w:val="0"/>
        <w:autoSpaceDN w:val="0"/>
        <w:adjustRightInd w:val="0"/>
        <w:ind w:left="5387" w:firstLine="720"/>
        <w:outlineLvl w:val="0"/>
        <w:rPr>
          <w:sz w:val="28"/>
          <w:szCs w:val="28"/>
        </w:rPr>
      </w:pPr>
    </w:p>
    <w:p w14:paraId="5A9CC112" w14:textId="77777777" w:rsidR="00FC4D6C" w:rsidRDefault="00FC4D6C" w:rsidP="00FC4D6C">
      <w:pPr>
        <w:rPr>
          <w:sz w:val="28"/>
          <w:szCs w:val="28"/>
        </w:rPr>
      </w:pPr>
    </w:p>
    <w:p w14:paraId="4AA7B0B9" w14:textId="77777777" w:rsidR="00FC4D6C" w:rsidRDefault="00FC4D6C" w:rsidP="00FC4D6C">
      <w:pPr>
        <w:rPr>
          <w:sz w:val="28"/>
          <w:szCs w:val="28"/>
        </w:rPr>
      </w:pPr>
    </w:p>
    <w:p w14:paraId="1E33733D" w14:textId="77777777" w:rsidR="00FC4D6C" w:rsidRDefault="00FC4D6C" w:rsidP="00FC4D6C">
      <w:pPr>
        <w:rPr>
          <w:sz w:val="28"/>
          <w:szCs w:val="28"/>
        </w:rPr>
      </w:pPr>
    </w:p>
    <w:p w14:paraId="36D8B052" w14:textId="77777777" w:rsidR="00FC4D6C" w:rsidRDefault="00FC4D6C" w:rsidP="00FC4D6C">
      <w:pPr>
        <w:rPr>
          <w:sz w:val="28"/>
          <w:szCs w:val="28"/>
        </w:rPr>
      </w:pPr>
    </w:p>
    <w:p w14:paraId="31F1065E" w14:textId="77777777" w:rsidR="00FC4D6C" w:rsidRDefault="00FC4D6C" w:rsidP="00FC4D6C">
      <w:pPr>
        <w:rPr>
          <w:sz w:val="28"/>
          <w:szCs w:val="28"/>
        </w:rPr>
      </w:pPr>
    </w:p>
    <w:p w14:paraId="068E100E" w14:textId="77777777" w:rsidR="00FC4D6C" w:rsidRDefault="00FC4D6C" w:rsidP="00FC4D6C">
      <w:pPr>
        <w:rPr>
          <w:sz w:val="28"/>
          <w:szCs w:val="28"/>
        </w:rPr>
      </w:pPr>
    </w:p>
    <w:p w14:paraId="130A9CA4" w14:textId="77777777" w:rsidR="00FC4D6C" w:rsidRDefault="00FC4D6C" w:rsidP="00FC4D6C">
      <w:pPr>
        <w:rPr>
          <w:sz w:val="28"/>
          <w:szCs w:val="28"/>
        </w:rPr>
      </w:pPr>
    </w:p>
    <w:p w14:paraId="1927F1DC" w14:textId="77777777" w:rsidR="00FC4D6C" w:rsidRDefault="00FC4D6C" w:rsidP="00FC4D6C">
      <w:pPr>
        <w:rPr>
          <w:sz w:val="28"/>
          <w:szCs w:val="28"/>
        </w:rPr>
      </w:pPr>
    </w:p>
    <w:p w14:paraId="2C7633D4" w14:textId="77777777" w:rsidR="00FC4D6C" w:rsidRDefault="00FC4D6C" w:rsidP="00FC4D6C">
      <w:pPr>
        <w:rPr>
          <w:sz w:val="28"/>
          <w:szCs w:val="28"/>
        </w:rPr>
      </w:pPr>
    </w:p>
    <w:p w14:paraId="4DAF1A9D" w14:textId="77777777" w:rsidR="00FC4D6C" w:rsidRDefault="00FC4D6C" w:rsidP="00FC4D6C">
      <w:pPr>
        <w:rPr>
          <w:sz w:val="28"/>
          <w:szCs w:val="28"/>
        </w:rPr>
      </w:pPr>
    </w:p>
    <w:p w14:paraId="519CE7A1" w14:textId="77777777" w:rsidR="00FC4D6C" w:rsidRDefault="00FC4D6C" w:rsidP="00FC4D6C">
      <w:pPr>
        <w:rPr>
          <w:sz w:val="28"/>
          <w:szCs w:val="28"/>
        </w:rPr>
      </w:pPr>
    </w:p>
    <w:p w14:paraId="0B6EE93A" w14:textId="77777777" w:rsidR="00FC4D6C" w:rsidRDefault="00FC4D6C" w:rsidP="00FC4D6C">
      <w:pPr>
        <w:rPr>
          <w:sz w:val="28"/>
          <w:szCs w:val="28"/>
        </w:rPr>
      </w:pPr>
    </w:p>
    <w:p w14:paraId="38F61277" w14:textId="77777777" w:rsidR="00FC4D6C" w:rsidRDefault="00FC4D6C" w:rsidP="00FC4D6C">
      <w:pPr>
        <w:rPr>
          <w:sz w:val="28"/>
          <w:szCs w:val="28"/>
        </w:rPr>
      </w:pPr>
    </w:p>
    <w:p w14:paraId="532F2224" w14:textId="77777777" w:rsidR="00FC4D6C" w:rsidRDefault="00FC4D6C" w:rsidP="00FC4D6C">
      <w:pPr>
        <w:rPr>
          <w:sz w:val="28"/>
          <w:szCs w:val="28"/>
        </w:rPr>
      </w:pPr>
    </w:p>
    <w:p w14:paraId="523DA0C9" w14:textId="77777777" w:rsidR="00FC4D6C" w:rsidRDefault="00FC4D6C" w:rsidP="00FC4D6C">
      <w:pPr>
        <w:rPr>
          <w:sz w:val="28"/>
          <w:szCs w:val="28"/>
        </w:rPr>
      </w:pPr>
    </w:p>
    <w:p w14:paraId="214E1377" w14:textId="77777777" w:rsidR="00FC4D6C" w:rsidRDefault="00FC4D6C" w:rsidP="00FC4D6C">
      <w:pPr>
        <w:rPr>
          <w:sz w:val="28"/>
          <w:szCs w:val="28"/>
        </w:rPr>
      </w:pPr>
    </w:p>
    <w:p w14:paraId="4B4D8AE8" w14:textId="77777777" w:rsidR="00FC4D6C" w:rsidRDefault="00FC4D6C" w:rsidP="00FC4D6C">
      <w:pPr>
        <w:rPr>
          <w:sz w:val="28"/>
          <w:szCs w:val="28"/>
        </w:rPr>
      </w:pPr>
    </w:p>
    <w:p w14:paraId="78D6B57A" w14:textId="77777777" w:rsidR="00FC4D6C" w:rsidRDefault="00FC4D6C" w:rsidP="00FC4D6C">
      <w:pPr>
        <w:rPr>
          <w:sz w:val="28"/>
          <w:szCs w:val="28"/>
        </w:rPr>
      </w:pPr>
    </w:p>
    <w:p w14:paraId="5FFD094C" w14:textId="77777777" w:rsidR="00FC4D6C" w:rsidRDefault="00FC4D6C" w:rsidP="00FC4D6C">
      <w:pPr>
        <w:rPr>
          <w:sz w:val="28"/>
          <w:szCs w:val="28"/>
        </w:rPr>
      </w:pPr>
    </w:p>
    <w:p w14:paraId="095A8BBE" w14:textId="77777777" w:rsidR="00FC4D6C" w:rsidRDefault="00FC4D6C" w:rsidP="00FC4D6C">
      <w:pPr>
        <w:rPr>
          <w:sz w:val="28"/>
          <w:szCs w:val="28"/>
        </w:rPr>
      </w:pPr>
    </w:p>
    <w:p w14:paraId="71AFB769" w14:textId="77777777" w:rsidR="00FC4D6C" w:rsidRDefault="00FC4D6C" w:rsidP="00FC4D6C">
      <w:pPr>
        <w:rPr>
          <w:sz w:val="28"/>
          <w:szCs w:val="28"/>
        </w:rPr>
      </w:pPr>
    </w:p>
    <w:p w14:paraId="7D1C2A9B" w14:textId="77777777" w:rsidR="00FC4D6C" w:rsidRDefault="00FC4D6C" w:rsidP="00FC4D6C">
      <w:pPr>
        <w:rPr>
          <w:sz w:val="28"/>
          <w:szCs w:val="28"/>
        </w:rPr>
      </w:pPr>
    </w:p>
    <w:p w14:paraId="3C9B7911" w14:textId="40350110" w:rsidR="00FC4D6C" w:rsidRDefault="00FC4D6C" w:rsidP="00FC4D6C">
      <w:pPr>
        <w:rPr>
          <w:sz w:val="28"/>
          <w:szCs w:val="28"/>
        </w:rPr>
      </w:pPr>
    </w:p>
    <w:p w14:paraId="4C769861" w14:textId="77777777" w:rsidR="00FC4D6C" w:rsidRDefault="00FC4D6C" w:rsidP="00FC4D6C">
      <w:pPr>
        <w:rPr>
          <w:sz w:val="28"/>
          <w:szCs w:val="28"/>
        </w:rPr>
      </w:pPr>
    </w:p>
    <w:p w14:paraId="33804549" w14:textId="77777777" w:rsidR="00FC4D6C" w:rsidRDefault="00FC4D6C" w:rsidP="00FC4D6C">
      <w:pPr>
        <w:rPr>
          <w:sz w:val="28"/>
          <w:szCs w:val="28"/>
        </w:rPr>
      </w:pPr>
    </w:p>
    <w:p w14:paraId="5AEEDFA1" w14:textId="77777777" w:rsidR="00FC4D6C" w:rsidRDefault="00FC4D6C" w:rsidP="00FC4D6C">
      <w:pPr>
        <w:rPr>
          <w:sz w:val="28"/>
          <w:szCs w:val="28"/>
        </w:rPr>
      </w:pPr>
    </w:p>
    <w:p w14:paraId="190602BA" w14:textId="77777777" w:rsidR="00FC4D6C" w:rsidRDefault="00FC4D6C" w:rsidP="00FC4D6C">
      <w:pPr>
        <w:rPr>
          <w:sz w:val="28"/>
          <w:szCs w:val="28"/>
        </w:rPr>
      </w:pPr>
    </w:p>
    <w:p w14:paraId="16A347E1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1093FF5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2AE75CD7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8E17ED9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Октябрьский район</w:t>
      </w:r>
    </w:p>
    <w:p w14:paraId="4DCBFD09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25B71092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14:paraId="7B0383C2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14:paraId="50E297B2" w14:textId="77777777" w:rsidR="00FC4D6C" w:rsidRDefault="00FC4D6C" w:rsidP="00FC4D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 ноября 2023г № 5-2</w:t>
      </w:r>
    </w:p>
    <w:p w14:paraId="1FE26900" w14:textId="77777777" w:rsidR="00FC4D6C" w:rsidRDefault="00FC4D6C" w:rsidP="00FC4D6C">
      <w:pPr>
        <w:jc w:val="both"/>
        <w:rPr>
          <w:sz w:val="28"/>
          <w:szCs w:val="28"/>
        </w:rPr>
      </w:pPr>
    </w:p>
    <w:p w14:paraId="4BE2D69A" w14:textId="77777777" w:rsidR="00FC4D6C" w:rsidRDefault="00FC4D6C" w:rsidP="00FC4D6C">
      <w:pPr>
        <w:jc w:val="both"/>
        <w:rPr>
          <w:sz w:val="28"/>
          <w:szCs w:val="28"/>
        </w:rPr>
      </w:pPr>
    </w:p>
    <w:p w14:paraId="584FB539" w14:textId="77777777" w:rsidR="00FC4D6C" w:rsidRDefault="00FC4D6C" w:rsidP="00FC4D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04E83F66" w14:textId="77777777" w:rsidR="00FC4D6C" w:rsidRDefault="00FC4D6C" w:rsidP="00FC4D6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5CD4F0EA" w14:textId="77777777" w:rsidR="00FC4D6C" w:rsidRDefault="00FC4D6C" w:rsidP="00FC4D6C">
      <w:pPr>
        <w:jc w:val="center"/>
        <w:rPr>
          <w:sz w:val="28"/>
          <w:szCs w:val="28"/>
        </w:rPr>
      </w:pPr>
    </w:p>
    <w:p w14:paraId="702B1812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Субъекты) (далее - перечень). </w:t>
      </w:r>
    </w:p>
    <w:p w14:paraId="40476D4A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перечень вносятся сведения о муниципальном имуществе, соответствующем следующим критериям: </w:t>
      </w:r>
    </w:p>
    <w:p w14:paraId="0F388860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14:paraId="06D49236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в отношении муниципального имущества не установлен запрет на его передачу во временное владение и (или) пользование в том числе в аренду на торгах или без проведения торгов; </w:t>
      </w:r>
    </w:p>
    <w:p w14:paraId="23F9D219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муниципальное имущество не является объектом религиозного назначения; </w:t>
      </w:r>
      <w:r>
        <w:rPr>
          <w:sz w:val="28"/>
          <w:szCs w:val="28"/>
        </w:rPr>
        <w:tab/>
      </w:r>
    </w:p>
    <w:p w14:paraId="41FDD090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г) муниципальное имущество не является объектом незавершенного строительства, объектом жилищного фонда или объектом инженерно-технического обеспечения, к которому подключен объект жилищного фонда; </w:t>
      </w:r>
    </w:p>
    <w:p w14:paraId="41370917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в отношении муниципального имущества не принято решение Администрации сельского поселения Октябрьский сельсовет муниципального района Благовещенский район Республики Башкортостан о предоставлении его иным лицам;  </w:t>
      </w:r>
    </w:p>
    <w:p w14:paraId="77649CF5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муниципальное имущество не подлежит приватизации в соответствии с прогнозным планом (программой) приватизации муниципального имущества или перечнем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период; </w:t>
      </w:r>
    </w:p>
    <w:p w14:paraId="69E64888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муниципальное имущество не признано аварийным и подлежащим сносу или реконструкции; </w:t>
      </w:r>
    </w:p>
    <w:p w14:paraId="4279680A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14:paraId="46993148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и) 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14:paraId="7E047556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Октябрьский сельсовет муниципального района Благовещенский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14:paraId="0C1670D0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14:paraId="53F285BF" w14:textId="77777777" w:rsidR="00FC4D6C" w:rsidRDefault="00FC4D6C" w:rsidP="00FC4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Октябрьский сельсовет муниципального района Благовещенский район Республики Башкортостан на  основе предложений балансодержателя муниципального имущества, </w:t>
      </w:r>
      <w:r>
        <w:rPr>
          <w:color w:val="000000"/>
          <w:sz w:val="28"/>
          <w:szCs w:val="28"/>
          <w:shd w:val="clear" w:color="auto" w:fill="FFFFFF"/>
        </w:rPr>
        <w:t>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>
        <w:rPr>
          <w:sz w:val="28"/>
          <w:szCs w:val="28"/>
        </w:rPr>
        <w:tab/>
      </w:r>
    </w:p>
    <w:p w14:paraId="1A01D458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4.Администрация сельского поселения Октябрьский сельсовет муниципального района Благовещенский район Республики Башкортостан в течение 30 календарных дней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14:paraId="533BF348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предложений принимается одно из следующих решений: </w:t>
      </w:r>
    </w:p>
    <w:p w14:paraId="3DF0FDA7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 подготовке проекта постановления о включении сведений об имуществе, в отношении которого поступило предложение, в перечень; </w:t>
      </w:r>
    </w:p>
    <w:p w14:paraId="613FCA1B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 подготовке проекта постановления об исключении сведений об имуществе, в отношении которого поступило предложение, из перечня; </w:t>
      </w:r>
    </w:p>
    <w:p w14:paraId="673950DD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об отказе в учете предложений. </w:t>
      </w:r>
    </w:p>
    <w:p w14:paraId="1CE00D12" w14:textId="77777777" w:rsidR="00FC4D6C" w:rsidRDefault="00FC4D6C" w:rsidP="00FC4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принятия решения о внесении изменений в перечень, Администрация сельского поселения Октябрьский сельсовет муниципального района Благовещенский район Республики Башкортостан в течении 10 дней принимает решение о внесении изменений в перечень. </w:t>
      </w:r>
    </w:p>
    <w:p w14:paraId="5A623CC3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принятия решения об отказе в учете предложения, указанного в пункте 3 настоящего Порядка, Администрация сельского поселения Октябрьский сельсовет муниципального района Благовещенский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05C1DAC9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  <w:r>
        <w:rPr>
          <w:color w:val="000000"/>
          <w:sz w:val="28"/>
          <w:szCs w:val="28"/>
        </w:rPr>
        <w:tab/>
      </w:r>
    </w:p>
    <w:p w14:paraId="78F3119B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Администрация сельского поселения Октябрьский сельсовет муниципального района Благовещенский район Республики Башкортостан вправе исключить сведения о муниципальном имуществе из перечня, если в </w:t>
      </w:r>
      <w:r>
        <w:rPr>
          <w:color w:val="000000"/>
          <w:sz w:val="28"/>
          <w:szCs w:val="28"/>
        </w:rPr>
        <w:lastRenderedPageBreak/>
        <w:t>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1FF7572E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14:paraId="6ED83A87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5" w:history="1">
        <w:r>
          <w:rPr>
            <w:rStyle w:val="a4"/>
            <w:sz w:val="28"/>
            <w:szCs w:val="28"/>
            <w:lang w:eastAsia="en-US"/>
          </w:rPr>
          <w:t>законом</w:t>
        </w:r>
      </w:hyperlink>
      <w:r>
        <w:rPr>
          <w:color w:val="000000"/>
          <w:sz w:val="28"/>
          <w:szCs w:val="28"/>
        </w:rPr>
        <w:t> "О защите конкуренции" или Земельным </w:t>
      </w:r>
      <w:hyperlink r:id="rId6" w:history="1">
        <w:r>
          <w:rPr>
            <w:rStyle w:val="a4"/>
            <w:sz w:val="28"/>
            <w:szCs w:val="28"/>
            <w:lang w:eastAsia="en-US"/>
          </w:rPr>
          <w:t>кодексом</w:t>
        </w:r>
      </w:hyperlink>
      <w:r>
        <w:rPr>
          <w:color w:val="000000"/>
          <w:sz w:val="28"/>
          <w:szCs w:val="28"/>
        </w:rPr>
        <w:t> Российской Федерации.</w:t>
      </w:r>
    </w:p>
    <w:p w14:paraId="784A3D6F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могут быть исключены из перечня, если: </w:t>
      </w:r>
    </w:p>
    <w:p w14:paraId="5323B6D8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14:paraId="1C2A6F7C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право собственности на имущество в перечне прекращено по решению суда или в ином установленном законом порядке; </w:t>
      </w:r>
    </w:p>
    <w:p w14:paraId="2303BAEB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имущество признано аварийным в установленном порядке и подлежащим сносу или реконструкции; </w:t>
      </w:r>
    </w:p>
    <w:p w14:paraId="61269F2A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14:paraId="21B4E746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перечнях муниципального имущества, об изменениях, внесенных в такие перечни, предоставляются в Федеральную корпорацию по развитию малого и среднего предпринимательства в соответствии с формой и составом таких сведений, утвержденных Приказом Минэкономразвития России от 20.04.2016 года № 264.</w:t>
      </w:r>
    </w:p>
    <w:p w14:paraId="34193A2D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сельского поселения Октябрьский сельсовет муниципального района Благовещенский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14:paraId="46D9B0B5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Запрещается продажа муниципального имущества, включенного в перечень, за исключением безвозмездного отчуждения такого имущества в собственность Субъектов в соответствии с Федеральным законом от 22 июля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>
        <w:rPr>
          <w:sz w:val="28"/>
          <w:szCs w:val="28"/>
        </w:rPr>
        <w:lastRenderedPageBreak/>
        <w:t>внесении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организациям, образующими инфраструктуру поддержки Субъектов,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14:paraId="285CD9DC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сельского поселения Октябрьский сельсовет муниципального района Благовещенский район Республики Башкортостан вправе обратиться в суд с требованием о прекращении прав владения и (или) пользования Субъектами или организациями, образующими инфраструктуру поддержки Субъектов,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10 настоящего Порядка. </w:t>
      </w:r>
    </w:p>
    <w:p w14:paraId="0D1E990D" w14:textId="77777777" w:rsidR="00FC4D6C" w:rsidRDefault="00FC4D6C" w:rsidP="00FC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Срок, на который заключаются договоры в отношении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не должен превышать три года. </w:t>
      </w:r>
    </w:p>
    <w:p w14:paraId="69E2502D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Перечень и внесенные в него изменения подлежат:</w:t>
      </w:r>
    </w:p>
    <w:p w14:paraId="2A2AC0FD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14:paraId="453A804D" w14:textId="77777777" w:rsidR="00FC4D6C" w:rsidRDefault="00FC4D6C" w:rsidP="00FC4D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размещению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 - в течение 3 рабочих дней со дня утверждения.</w:t>
      </w:r>
    </w:p>
    <w:p w14:paraId="7058F45E" w14:textId="77777777" w:rsidR="00FC4D6C" w:rsidRDefault="00FC4D6C" w:rsidP="00FC4D6C">
      <w:pPr>
        <w:ind w:firstLine="709"/>
        <w:jc w:val="both"/>
        <w:rPr>
          <w:sz w:val="28"/>
          <w:szCs w:val="28"/>
        </w:rPr>
      </w:pPr>
    </w:p>
    <w:p w14:paraId="5AE212A7" w14:textId="77777777" w:rsidR="00352276" w:rsidRPr="00FC4D6C" w:rsidRDefault="00352276" w:rsidP="00FC4D6C"/>
    <w:sectPr w:rsidR="00352276" w:rsidRPr="00FC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D2"/>
    <w:rsid w:val="00352276"/>
    <w:rsid w:val="00506295"/>
    <w:rsid w:val="008A195B"/>
    <w:rsid w:val="00B26B0A"/>
    <w:rsid w:val="00E465FE"/>
    <w:rsid w:val="00F247D2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5364"/>
  <w15:chartTrackingRefBased/>
  <w15:docId w15:val="{9BF712AE-CEB3-4790-8C03-65FB2F1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2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4D6C"/>
    <w:pPr>
      <w:keepNext/>
      <w:jc w:val="center"/>
      <w:outlineLvl w:val="2"/>
    </w:pPr>
    <w:rPr>
      <w:rFonts w:ascii="Bashkort" w:eastAsia="Times New Roman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4D6C"/>
    <w:pPr>
      <w:keepNext/>
      <w:jc w:val="center"/>
      <w:outlineLvl w:val="4"/>
    </w:pPr>
    <w:rPr>
      <w:rFonts w:ascii="Bashkort" w:eastAsia="Times New Roman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95"/>
  </w:style>
  <w:style w:type="character" w:customStyle="1" w:styleId="30">
    <w:name w:val="Заголовок 3 Знак"/>
    <w:basedOn w:val="a0"/>
    <w:link w:val="3"/>
    <w:semiHidden/>
    <w:rsid w:val="00FC4D6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4D6C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C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2764/" TargetMode="External"/><Relationship Id="rId5" Type="http://schemas.openxmlformats.org/officeDocument/2006/relationships/hyperlink" Target="https://www.consultant.ru/document/cons_doc_LAW_44049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2023-11-20T09:46:00Z</cp:lastPrinted>
  <dcterms:created xsi:type="dcterms:W3CDTF">2023-07-26T09:59:00Z</dcterms:created>
  <dcterms:modified xsi:type="dcterms:W3CDTF">2023-12-12T11:21:00Z</dcterms:modified>
</cp:coreProperties>
</file>