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851"/>
        <w:gridCol w:w="4121"/>
      </w:tblGrid>
      <w:tr w:rsidR="00EA08B2" w:rsidRPr="00EA08B2" w14:paraId="26E1ED52" w14:textId="77777777" w:rsidTr="003228DD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907F1EA" w14:textId="77777777" w:rsidR="00EA08B2" w:rsidRPr="00EA08B2" w:rsidRDefault="00EA08B2" w:rsidP="00EA08B2">
            <w:pPr>
              <w:jc w:val="center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30D861E5" w14:textId="77777777" w:rsidR="00EA08B2" w:rsidRPr="00EA08B2" w:rsidRDefault="00EA08B2" w:rsidP="00EA08B2">
            <w:pPr>
              <w:jc w:val="center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МУНИЦИПАЛЬ РАЙОНЫНЫҢ</w:t>
            </w:r>
          </w:p>
          <w:p w14:paraId="78305765" w14:textId="77777777" w:rsidR="00EA08B2" w:rsidRPr="00EA08B2" w:rsidRDefault="00EA08B2" w:rsidP="00EA08B2">
            <w:pPr>
              <w:jc w:val="center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БЛАГОВЕЩЕН РАЙОНЫ</w:t>
            </w:r>
          </w:p>
          <w:p w14:paraId="7195A949" w14:textId="77777777" w:rsidR="00EA08B2" w:rsidRPr="00EA08B2" w:rsidRDefault="00EA08B2" w:rsidP="00EA08B2">
            <w:pPr>
              <w:jc w:val="center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EA08B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158C4F6E" w14:textId="77777777" w:rsidR="00EA08B2" w:rsidRPr="00EA08B2" w:rsidRDefault="00EA08B2" w:rsidP="00EA08B2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2CFF6D1" w14:textId="594ACEF7" w:rsidR="00EA08B2" w:rsidRPr="00EA08B2" w:rsidRDefault="00EA08B2" w:rsidP="00EA08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08B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D042CE" wp14:editId="3D0A903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F3C912F" w14:textId="77777777" w:rsidR="00EA08B2" w:rsidRPr="00EA08B2" w:rsidRDefault="00EA08B2" w:rsidP="00EA08B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19A8913" w14:textId="77777777" w:rsidR="00EA08B2" w:rsidRPr="00EA08B2" w:rsidRDefault="00EA08B2" w:rsidP="00EA08B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70895EF0" w14:textId="77777777" w:rsidR="00EA08B2" w:rsidRPr="00EA08B2" w:rsidRDefault="00EA08B2" w:rsidP="00EA08B2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EA08B2">
              <w:rPr>
                <w:b/>
                <w:sz w:val="20"/>
                <w:szCs w:val="20"/>
              </w:rPr>
              <w:t>РЕСПУБЛИКИ БАШКОРТОСТАН</w:t>
            </w:r>
          </w:p>
          <w:p w14:paraId="610C1080" w14:textId="77777777" w:rsidR="00EA08B2" w:rsidRPr="00EA08B2" w:rsidRDefault="00EA08B2" w:rsidP="00EA08B2">
            <w:pPr>
              <w:rPr>
                <w:b/>
                <w:sz w:val="20"/>
                <w:szCs w:val="20"/>
              </w:rPr>
            </w:pPr>
          </w:p>
        </w:tc>
      </w:tr>
    </w:tbl>
    <w:p w14:paraId="445A2F11" w14:textId="77777777" w:rsidR="00EA08B2" w:rsidRPr="00EA08B2" w:rsidRDefault="00EA08B2" w:rsidP="00EA08B2">
      <w:pPr>
        <w:rPr>
          <w:b/>
          <w:sz w:val="28"/>
          <w:szCs w:val="28"/>
          <w:lang w:val="be-BY"/>
        </w:rPr>
      </w:pPr>
      <w:r w:rsidRPr="00EA08B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52CC7591" w14:textId="77777777" w:rsidR="00EA08B2" w:rsidRPr="00EA08B2" w:rsidRDefault="00EA08B2" w:rsidP="00EA08B2">
      <w:pPr>
        <w:suppressAutoHyphens/>
        <w:jc w:val="both"/>
        <w:rPr>
          <w:bCs/>
          <w:sz w:val="28"/>
          <w:szCs w:val="28"/>
        </w:rPr>
      </w:pPr>
    </w:p>
    <w:p w14:paraId="08C72614" w14:textId="77777777" w:rsidR="00EA08B2" w:rsidRPr="00EA08B2" w:rsidRDefault="00EA08B2" w:rsidP="00EA08B2">
      <w:pPr>
        <w:rPr>
          <w:b/>
          <w:i/>
          <w:sz w:val="28"/>
          <w:szCs w:val="28"/>
          <w:lang w:eastAsia="zh-CN"/>
        </w:rPr>
      </w:pPr>
      <w:r w:rsidRPr="00EA08B2">
        <w:rPr>
          <w:b/>
          <w:bCs/>
          <w:sz w:val="28"/>
          <w:szCs w:val="28"/>
          <w:lang w:eastAsia="zh-CN"/>
        </w:rPr>
        <w:t xml:space="preserve">26 февраля 2025 й.                       № 30-2                               26 февраля 2025 г. </w:t>
      </w:r>
    </w:p>
    <w:p w14:paraId="5B0C7E0B" w14:textId="77777777" w:rsidR="00EA08B2" w:rsidRPr="00EA08B2" w:rsidRDefault="00EA08B2" w:rsidP="00EA08B2">
      <w:pPr>
        <w:suppressAutoHyphens/>
        <w:jc w:val="both"/>
        <w:rPr>
          <w:bCs/>
          <w:sz w:val="28"/>
          <w:szCs w:val="28"/>
        </w:rPr>
      </w:pPr>
    </w:p>
    <w:p w14:paraId="094C4F5B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bookmarkStart w:id="0" w:name="_Hlk191471510"/>
      <w:bookmarkStart w:id="1" w:name="_GoBack"/>
      <w:r w:rsidRPr="00EA08B2">
        <w:rPr>
          <w:rFonts w:eastAsia="Cambria" w:cs="Cambria"/>
          <w:b/>
          <w:sz w:val="28"/>
          <w:szCs w:val="28"/>
          <w:lang w:eastAsia="en-US"/>
        </w:rPr>
        <w:t>Об</w:t>
      </w:r>
      <w:r w:rsidRPr="00EA08B2">
        <w:rPr>
          <w:rFonts w:eastAsia="Cambria" w:cs="Cambria"/>
          <w:b/>
          <w:spacing w:val="-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 xml:space="preserve">утверждении Порядка присвоения имен лиц, </w:t>
      </w:r>
    </w:p>
    <w:p w14:paraId="4F8D03FD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r w:rsidRPr="00EA08B2">
        <w:rPr>
          <w:rFonts w:eastAsia="Cambria" w:cs="Cambria"/>
          <w:b/>
          <w:sz w:val="28"/>
          <w:szCs w:val="28"/>
          <w:lang w:eastAsia="en-US"/>
        </w:rPr>
        <w:t>имеющих выдающиеся достижения и</w:t>
      </w:r>
      <w:r w:rsidRPr="00EA08B2">
        <w:rPr>
          <w:rFonts w:eastAsia="Cambria" w:cs="Cambria"/>
          <w:b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особые заслуги</w:t>
      </w:r>
      <w:r w:rsidRPr="00EA08B2">
        <w:rPr>
          <w:rFonts w:eastAsia="Cambria" w:cs="Cambria"/>
          <w:b/>
          <w:spacing w:val="-4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 xml:space="preserve">перед </w:t>
      </w:r>
    </w:p>
    <w:p w14:paraId="6FDEE802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r w:rsidRPr="00EA08B2">
        <w:rPr>
          <w:rFonts w:eastAsia="Cambria" w:cs="Cambria"/>
          <w:b/>
          <w:sz w:val="28"/>
          <w:szCs w:val="28"/>
          <w:lang w:eastAsia="en-US"/>
        </w:rPr>
        <w:t>Республикой</w:t>
      </w:r>
      <w:r w:rsidRPr="00EA08B2">
        <w:rPr>
          <w:rFonts w:eastAsia="Cambria" w:cs="Cambria"/>
          <w:b/>
          <w:spacing w:val="2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Башкортостан, улицам, площадям и другим составным частям населенных пунктов сельского</w:t>
      </w:r>
      <w:r w:rsidRPr="00EA08B2">
        <w:rPr>
          <w:rFonts w:eastAsia="Cambria" w:cs="Cambria"/>
          <w:b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поселения</w:t>
      </w:r>
      <w:r w:rsidRPr="00EA08B2">
        <w:rPr>
          <w:rFonts w:eastAsia="Cambria" w:cs="Cambria"/>
          <w:b/>
          <w:spacing w:val="37"/>
          <w:sz w:val="28"/>
          <w:szCs w:val="28"/>
          <w:lang w:eastAsia="en-US"/>
        </w:rPr>
        <w:t xml:space="preserve"> </w:t>
      </w:r>
      <w:r w:rsidRPr="00EA08B2">
        <w:rPr>
          <w:rFonts w:eastAsia="Calibri"/>
          <w:b/>
          <w:sz w:val="28"/>
          <w:szCs w:val="28"/>
          <w:lang w:eastAsia="en-US"/>
        </w:rPr>
        <w:t>Октябрьский</w:t>
      </w:r>
      <w:r w:rsidRPr="00EA08B2">
        <w:rPr>
          <w:rFonts w:eastAsia="Calibri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сельсовет муниципального района Благовещенский район Республики Башкортостан</w:t>
      </w:r>
    </w:p>
    <w:bookmarkEnd w:id="0"/>
    <w:bookmarkEnd w:id="1"/>
    <w:p w14:paraId="55779288" w14:textId="77777777" w:rsidR="00EA08B2" w:rsidRPr="00EA08B2" w:rsidRDefault="00EA08B2" w:rsidP="00EA08B2">
      <w:pPr>
        <w:widowControl w:val="0"/>
        <w:autoSpaceDE w:val="0"/>
        <w:autoSpaceDN w:val="0"/>
        <w:spacing w:before="310" w:line="309" w:lineRule="exact"/>
        <w:ind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В</w:t>
      </w:r>
      <w:r w:rsidRPr="00EA08B2">
        <w:rPr>
          <w:rFonts w:eastAsia="Cambria" w:cs="Cambria"/>
          <w:spacing w:val="-9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соответствии</w:t>
      </w:r>
      <w:r w:rsidRPr="00EA08B2">
        <w:rPr>
          <w:rFonts w:eastAsia="Cambria" w:cs="Cambria"/>
          <w:spacing w:val="2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</w:t>
      </w:r>
      <w:r w:rsidRPr="00EA08B2">
        <w:rPr>
          <w:rFonts w:eastAsia="Cambria" w:cs="Cambria"/>
          <w:spacing w:val="-1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Федеральным</w:t>
      </w:r>
      <w:r w:rsidRPr="00EA08B2">
        <w:rPr>
          <w:rFonts w:eastAsia="Cambria" w:cs="Cambria"/>
          <w:spacing w:val="19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законом</w:t>
      </w:r>
      <w:r w:rsidRPr="00EA08B2">
        <w:rPr>
          <w:rFonts w:eastAsia="Cambria" w:cs="Cambria"/>
          <w:spacing w:val="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от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6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октября</w:t>
      </w:r>
      <w:r w:rsidRPr="00EA08B2">
        <w:rPr>
          <w:rFonts w:eastAsia="Cambria" w:cs="Cambria"/>
          <w:spacing w:val="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2003</w:t>
      </w:r>
      <w:r w:rsidRPr="00EA08B2">
        <w:rPr>
          <w:rFonts w:eastAsia="Cambria" w:cs="Cambria"/>
          <w:spacing w:val="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года</w:t>
      </w:r>
      <w:r w:rsidRPr="00EA08B2">
        <w:rPr>
          <w:rFonts w:eastAsia="Cambria" w:cs="Cambria"/>
          <w:spacing w:val="4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№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131-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>ФЗ</w:t>
      </w:r>
      <w:r w:rsidRPr="00EA08B2">
        <w:rPr>
          <w:rFonts w:eastAsia="Cambria" w:cs="Cambria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Pr="00EA08B2">
        <w:rPr>
          <w:rFonts w:eastAsia="Cambria" w:cs="Cambria"/>
          <w:spacing w:val="-1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пунктом 1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статьи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5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Закона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Республики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Башкортостан</w:t>
      </w:r>
      <w:r w:rsidRPr="00EA08B2">
        <w:rPr>
          <w:rFonts w:eastAsia="Cambria" w:cs="Cambria"/>
          <w:spacing w:val="-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от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24</w:t>
      </w:r>
      <w:r w:rsidRPr="00EA08B2">
        <w:rPr>
          <w:rFonts w:eastAsia="Cambria" w:cs="Cambria"/>
          <w:spacing w:val="-1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ноября 2008 года № 70-з «Об увековечении памяти лиц, имеющих выдающиеся достижения и особые заслуги перед Республикой Башкортостан», а также исторических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событий»,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Совет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сельского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 xml:space="preserve">поселения Октябрьский 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сельсовет </w:t>
      </w:r>
      <w:r w:rsidRPr="00EA08B2">
        <w:rPr>
          <w:rFonts w:eastAsia="Cambria" w:cs="Cambria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 </w:t>
      </w:r>
      <w:r w:rsidRPr="00EA08B2">
        <w:rPr>
          <w:rFonts w:eastAsia="Cambria"/>
          <w:b/>
          <w:spacing w:val="-2"/>
          <w:sz w:val="28"/>
          <w:szCs w:val="28"/>
          <w:lang w:eastAsia="en-US"/>
        </w:rPr>
        <w:t>РЕШИЛ:</w:t>
      </w:r>
    </w:p>
    <w:p w14:paraId="673D4458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94"/>
        </w:tabs>
        <w:autoSpaceDE w:val="0"/>
        <w:autoSpaceDN w:val="0"/>
        <w:ind w:right="46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площадям</w:t>
      </w:r>
      <w:r w:rsidRPr="00EA08B2">
        <w:rPr>
          <w:rFonts w:eastAsia="Cambria" w:cs="Cambria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и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другим составным</w:t>
      </w:r>
      <w:r w:rsidRPr="00EA08B2">
        <w:rPr>
          <w:rFonts w:eastAsia="Cambria" w:cs="Cambria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 xml:space="preserve">частям населенных пунктов сельского поселения Октябрьский </w:t>
      </w:r>
      <w:r w:rsidRPr="00EA08B2">
        <w:rPr>
          <w:rFonts w:eastAsia="Cambria" w:cs="Cambria"/>
          <w:sz w:val="28"/>
          <w:szCs w:val="28"/>
          <w:lang w:eastAsia="en-US"/>
        </w:rPr>
        <w:t>сельсовет</w:t>
      </w:r>
      <w:r w:rsidRPr="00EA08B2">
        <w:rPr>
          <w:rFonts w:eastAsia="Cambria" w:cs="Cambria"/>
          <w:spacing w:val="80"/>
          <w:w w:val="15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муниципального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района</w:t>
      </w:r>
      <w:r w:rsidRPr="00EA08B2">
        <w:rPr>
          <w:rFonts w:eastAsia="Cambria" w:cs="Cambria"/>
          <w:spacing w:val="17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Благовещенский район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Республики Башкортостан согласно приложению.</w:t>
      </w:r>
    </w:p>
    <w:p w14:paraId="3473D51D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67"/>
          <w:tab w:val="left" w:pos="2805"/>
          <w:tab w:val="left" w:pos="8088"/>
        </w:tabs>
        <w:autoSpaceDE w:val="0"/>
        <w:autoSpaceDN w:val="0"/>
        <w:spacing w:before="1" w:line="235" w:lineRule="auto"/>
        <w:ind w:right="52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Опубликовать настоящее решение на официальном сайте сельского поселения Октябрьский сельсовет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муниципального</w:t>
      </w:r>
      <w:r w:rsidRPr="00EA08B2">
        <w:rPr>
          <w:rFonts w:eastAsia="Cambria" w:cs="Cambria"/>
          <w:b/>
          <w:i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 xml:space="preserve">района Благовещенский район 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Республики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Башкортостан.</w:t>
      </w:r>
    </w:p>
    <w:p w14:paraId="5AC377A6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72"/>
        </w:tabs>
        <w:autoSpaceDE w:val="0"/>
        <w:autoSpaceDN w:val="0"/>
        <w:spacing w:line="244" w:lineRule="auto"/>
        <w:ind w:right="74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EA08B2">
        <w:rPr>
          <w:rFonts w:eastAsia="Cambria" w:cs="Cambria"/>
          <w:sz w:val="28"/>
          <w:szCs w:val="28"/>
          <w:lang w:eastAsia="en-US"/>
        </w:rPr>
        <w:t>Иликаева</w:t>
      </w:r>
      <w:proofErr w:type="spellEnd"/>
      <w:r w:rsidRPr="00EA08B2">
        <w:rPr>
          <w:rFonts w:eastAsia="Cambria" w:cs="Cambria"/>
          <w:sz w:val="28"/>
          <w:szCs w:val="28"/>
          <w:lang w:eastAsia="en-US"/>
        </w:rPr>
        <w:t xml:space="preserve"> И.Г.).</w:t>
      </w:r>
    </w:p>
    <w:p w14:paraId="17D20B66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72"/>
        </w:tabs>
        <w:autoSpaceDE w:val="0"/>
        <w:autoSpaceDN w:val="0"/>
        <w:spacing w:line="244" w:lineRule="auto"/>
        <w:ind w:right="74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 xml:space="preserve">Настоящее решение вступает в силу после дня его официального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опубликования.</w:t>
      </w:r>
    </w:p>
    <w:p w14:paraId="700C17B3" w14:textId="61FCC649" w:rsidR="00EA08B2" w:rsidRPr="00EA08B2" w:rsidRDefault="00EA08B2" w:rsidP="00EA08B2">
      <w:pPr>
        <w:widowControl w:val="0"/>
        <w:autoSpaceDE w:val="0"/>
        <w:autoSpaceDN w:val="0"/>
        <w:spacing w:before="307"/>
        <w:ind w:left="145"/>
        <w:jc w:val="both"/>
        <w:rPr>
          <w:rFonts w:eastAsia="Cambria" w:cs="Cambria"/>
          <w:spacing w:val="-2"/>
          <w:sz w:val="28"/>
          <w:szCs w:val="28"/>
          <w:lang w:eastAsia="en-US"/>
        </w:rPr>
        <w:sectPr w:rsidR="00EA08B2" w:rsidRPr="00EA08B2" w:rsidSect="0088677A">
          <w:pgSz w:w="11740" w:h="16640"/>
          <w:pgMar w:top="1400" w:right="850" w:bottom="280" w:left="1417" w:header="720" w:footer="720" w:gutter="0"/>
          <w:cols w:space="720"/>
        </w:sectPr>
      </w:pPr>
      <w:r w:rsidRPr="00EA08B2">
        <w:rPr>
          <w:rFonts w:eastAsia="Cambria" w:cs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FC70D" wp14:editId="174C3793">
                <wp:simplePos x="0" y="0"/>
                <wp:positionH relativeFrom="page">
                  <wp:posOffset>5702300</wp:posOffset>
                </wp:positionH>
                <wp:positionV relativeFrom="paragraph">
                  <wp:posOffset>371475</wp:posOffset>
                </wp:positionV>
                <wp:extent cx="1181735" cy="0"/>
                <wp:effectExtent l="15875" t="12700" r="1206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15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9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9pt,29.25pt" to="542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" strokeweight=".42367mm">
                <w10:wrap anchorx="page"/>
              </v:line>
            </w:pict>
          </mc:Fallback>
        </mc:AlternateConten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Глава</w:t>
      </w:r>
      <w:r w:rsidRPr="00EA08B2">
        <w:rPr>
          <w:rFonts w:eastAsia="Cambria" w:cs="Cambria"/>
          <w:spacing w:val="-1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сельского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поселения                                                              Н.Н. Маковеева</w:t>
      </w:r>
    </w:p>
    <w:p w14:paraId="1AF63174" w14:textId="77777777" w:rsidR="00EA08B2" w:rsidRPr="00EA08B2" w:rsidRDefault="00EA08B2" w:rsidP="00EA08B2">
      <w:pPr>
        <w:widowControl w:val="0"/>
        <w:autoSpaceDE w:val="0"/>
        <w:autoSpaceDN w:val="0"/>
        <w:spacing w:before="249"/>
        <w:rPr>
          <w:rFonts w:eastAsia="Cambria"/>
          <w:sz w:val="23"/>
          <w:szCs w:val="26"/>
          <w:lang w:eastAsia="en-US"/>
        </w:rPr>
      </w:pPr>
    </w:p>
    <w:p w14:paraId="71D3F9B1" w14:textId="77777777" w:rsidR="00EA08B2" w:rsidRPr="00EA08B2" w:rsidRDefault="00EA08B2" w:rsidP="00EA08B2">
      <w:pPr>
        <w:widowControl w:val="0"/>
        <w:autoSpaceDE w:val="0"/>
        <w:autoSpaceDN w:val="0"/>
        <w:spacing w:line="264" w:lineRule="exact"/>
        <w:ind w:left="5649"/>
        <w:rPr>
          <w:rFonts w:eastAsia="Cambria"/>
          <w:sz w:val="23"/>
          <w:szCs w:val="22"/>
          <w:lang w:eastAsia="en-US"/>
        </w:rPr>
      </w:pPr>
      <w:r w:rsidRPr="00EA08B2">
        <w:rPr>
          <w:rFonts w:eastAsia="Cambria"/>
          <w:spacing w:val="-2"/>
          <w:sz w:val="23"/>
          <w:szCs w:val="22"/>
          <w:lang w:eastAsia="en-US"/>
        </w:rPr>
        <w:t>Приложение</w:t>
      </w:r>
      <w:r w:rsidRPr="00EA08B2">
        <w:rPr>
          <w:rFonts w:eastAsia="Cambria"/>
          <w:spacing w:val="7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10"/>
          <w:sz w:val="23"/>
          <w:szCs w:val="22"/>
          <w:lang w:eastAsia="en-US"/>
        </w:rPr>
        <w:t>к</w:t>
      </w:r>
    </w:p>
    <w:p w14:paraId="6C1EF13C" w14:textId="77777777" w:rsidR="00EA08B2" w:rsidRPr="00EA08B2" w:rsidRDefault="00EA08B2" w:rsidP="00EA08B2">
      <w:pPr>
        <w:widowControl w:val="0"/>
        <w:autoSpaceDE w:val="0"/>
        <w:autoSpaceDN w:val="0"/>
        <w:spacing w:line="264" w:lineRule="exact"/>
        <w:ind w:left="5654"/>
        <w:rPr>
          <w:rFonts w:eastAsia="Cambria"/>
          <w:sz w:val="23"/>
          <w:szCs w:val="22"/>
          <w:lang w:eastAsia="en-US"/>
        </w:rPr>
      </w:pPr>
      <w:r w:rsidRPr="00EA08B2">
        <w:rPr>
          <w:rFonts w:eastAsia="Cambria"/>
          <w:spacing w:val="-2"/>
          <w:sz w:val="23"/>
          <w:szCs w:val="22"/>
          <w:lang w:eastAsia="en-US"/>
        </w:rPr>
        <w:t>решению</w:t>
      </w:r>
      <w:r w:rsidRPr="00EA08B2">
        <w:rPr>
          <w:rFonts w:eastAsia="Cambria"/>
          <w:spacing w:val="-5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>Совета</w:t>
      </w:r>
      <w:r w:rsidRPr="00EA08B2">
        <w:rPr>
          <w:rFonts w:eastAsia="Cambria"/>
          <w:spacing w:val="3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>сельского</w:t>
      </w:r>
      <w:r w:rsidRPr="00EA08B2">
        <w:rPr>
          <w:rFonts w:eastAsia="Cambria"/>
          <w:spacing w:val="14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 xml:space="preserve">поселения Октябрьский </w:t>
      </w:r>
      <w:r w:rsidRPr="00EA08B2">
        <w:rPr>
          <w:rFonts w:eastAsia="Cambria"/>
          <w:spacing w:val="-2"/>
          <w:sz w:val="22"/>
          <w:szCs w:val="22"/>
          <w:lang w:eastAsia="en-US"/>
        </w:rPr>
        <w:t>сельсовет</w:t>
      </w:r>
    </w:p>
    <w:p w14:paraId="7A198766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pacing w:val="-2"/>
          <w:szCs w:val="22"/>
          <w:lang w:eastAsia="en-US"/>
        </w:rPr>
      </w:pPr>
      <w:r w:rsidRPr="00EA08B2">
        <w:rPr>
          <w:rFonts w:eastAsia="Cambria"/>
          <w:spacing w:val="-5"/>
          <w:szCs w:val="22"/>
          <w:lang w:eastAsia="en-US"/>
        </w:rPr>
        <w:t>муниципального</w:t>
      </w:r>
      <w:r w:rsidRPr="00EA08B2">
        <w:rPr>
          <w:rFonts w:eastAsia="Cambria"/>
          <w:spacing w:val="12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Cs w:val="22"/>
          <w:lang w:eastAsia="en-US"/>
        </w:rPr>
        <w:t>района</w:t>
      </w:r>
    </w:p>
    <w:p w14:paraId="406C56F4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pacing w:val="-2"/>
          <w:szCs w:val="22"/>
          <w:lang w:eastAsia="en-US"/>
        </w:rPr>
        <w:t>Благовещенский район</w:t>
      </w:r>
    </w:p>
    <w:p w14:paraId="1750B512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pacing w:val="-8"/>
          <w:szCs w:val="22"/>
          <w:lang w:eastAsia="en-US"/>
        </w:rPr>
        <w:t>Республики</w:t>
      </w:r>
      <w:r w:rsidRPr="00EA08B2">
        <w:rPr>
          <w:rFonts w:eastAsia="Cambria"/>
          <w:spacing w:val="9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Cs w:val="22"/>
          <w:lang w:eastAsia="en-US"/>
        </w:rPr>
        <w:t>Башкортостан</w:t>
      </w:r>
    </w:p>
    <w:p w14:paraId="0E3F32A2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zCs w:val="22"/>
          <w:lang w:eastAsia="en-US"/>
        </w:rPr>
        <w:t>от</w:t>
      </w:r>
      <w:r w:rsidRPr="00EA08B2">
        <w:rPr>
          <w:rFonts w:eastAsia="Cambria"/>
          <w:spacing w:val="-6"/>
          <w:szCs w:val="22"/>
          <w:lang w:eastAsia="en-US"/>
        </w:rPr>
        <w:t xml:space="preserve"> </w:t>
      </w:r>
      <w:r w:rsidRPr="00EA08B2">
        <w:rPr>
          <w:rFonts w:eastAsia="Cambria"/>
          <w:szCs w:val="22"/>
          <w:lang w:eastAsia="en-US"/>
        </w:rPr>
        <w:t>«</w:t>
      </w:r>
      <w:r w:rsidRPr="00EA08B2">
        <w:rPr>
          <w:rFonts w:eastAsia="Cambria"/>
          <w:spacing w:val="-34"/>
          <w:szCs w:val="22"/>
          <w:lang w:eastAsia="en-US"/>
        </w:rPr>
        <w:t xml:space="preserve">2 </w:t>
      </w:r>
      <w:proofErr w:type="gramStart"/>
      <w:r w:rsidRPr="00EA08B2">
        <w:rPr>
          <w:rFonts w:eastAsia="Cambria"/>
          <w:spacing w:val="-34"/>
          <w:szCs w:val="22"/>
          <w:lang w:eastAsia="en-US"/>
        </w:rPr>
        <w:t xml:space="preserve">6 </w:t>
      </w:r>
      <w:r w:rsidRPr="00EA08B2">
        <w:rPr>
          <w:rFonts w:eastAsia="Cambria"/>
          <w:szCs w:val="22"/>
          <w:lang w:eastAsia="en-US"/>
        </w:rPr>
        <w:t>»</w:t>
      </w:r>
      <w:proofErr w:type="gramEnd"/>
      <w:r w:rsidRPr="00EA08B2">
        <w:rPr>
          <w:rFonts w:eastAsia="Cambria"/>
          <w:spacing w:val="-36"/>
          <w:szCs w:val="22"/>
          <w:lang w:eastAsia="en-US"/>
        </w:rPr>
        <w:t xml:space="preserve"> </w:t>
      </w:r>
      <w:r w:rsidRPr="00EA08B2">
        <w:rPr>
          <w:rFonts w:eastAsia="Cambria"/>
          <w:szCs w:val="22"/>
          <w:lang w:eastAsia="en-US"/>
        </w:rPr>
        <w:t xml:space="preserve"> февраля </w:t>
      </w:r>
      <w:r w:rsidRPr="00EA08B2">
        <w:rPr>
          <w:rFonts w:eastAsia="Cambria"/>
          <w:spacing w:val="-4"/>
          <w:szCs w:val="22"/>
          <w:lang w:eastAsia="en-US"/>
        </w:rPr>
        <w:t>2025</w:t>
      </w:r>
      <w:r w:rsidRPr="00EA08B2">
        <w:rPr>
          <w:rFonts w:eastAsia="Cambria"/>
          <w:spacing w:val="-5"/>
          <w:szCs w:val="22"/>
          <w:lang w:eastAsia="en-US"/>
        </w:rPr>
        <w:t xml:space="preserve"> </w:t>
      </w:r>
      <w:r w:rsidRPr="00EA08B2">
        <w:rPr>
          <w:rFonts w:eastAsia="Cambria"/>
          <w:spacing w:val="-4"/>
          <w:szCs w:val="22"/>
          <w:lang w:eastAsia="en-US"/>
        </w:rPr>
        <w:t>года</w:t>
      </w:r>
    </w:p>
    <w:p w14:paraId="29862215" w14:textId="743A1166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42"/>
        <w:rPr>
          <w:rFonts w:eastAsia="Cambria"/>
          <w:szCs w:val="22"/>
          <w:lang w:eastAsia="en-US"/>
        </w:rPr>
      </w:pPr>
      <w:r w:rsidRPr="00EA08B2">
        <w:rPr>
          <w:rFonts w:eastAsia="Cambria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456B" wp14:editId="5318A9E1">
                <wp:simplePos x="0" y="0"/>
                <wp:positionH relativeFrom="page">
                  <wp:posOffset>4672965</wp:posOffset>
                </wp:positionH>
                <wp:positionV relativeFrom="paragraph">
                  <wp:posOffset>153670</wp:posOffset>
                </wp:positionV>
                <wp:extent cx="295910" cy="0"/>
                <wp:effectExtent l="15240" t="12065" r="1270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152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A52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95pt,12.1pt" to="391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" strokeweight=".42336mm">
                <w10:wrap anchorx="page"/>
              </v:line>
            </w:pict>
          </mc:Fallback>
        </mc:AlternateContent>
      </w:r>
      <w:r w:rsidRPr="00EA08B2">
        <w:rPr>
          <w:rFonts w:eastAsia="Cambria"/>
          <w:szCs w:val="22"/>
          <w:lang w:eastAsia="en-US"/>
        </w:rPr>
        <w:t>№30-2</w:t>
      </w:r>
    </w:p>
    <w:p w14:paraId="19D64012" w14:textId="77777777" w:rsidR="00EA08B2" w:rsidRPr="00EA08B2" w:rsidRDefault="00EA08B2" w:rsidP="00EA08B2">
      <w:pPr>
        <w:widowControl w:val="0"/>
        <w:autoSpaceDE w:val="0"/>
        <w:autoSpaceDN w:val="0"/>
        <w:spacing w:before="225"/>
        <w:ind w:firstLine="709"/>
        <w:jc w:val="center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ПОРЯДОК</w:t>
      </w:r>
    </w:p>
    <w:p w14:paraId="4B64AE1B" w14:textId="77777777" w:rsidR="00EA08B2" w:rsidRPr="00EA08B2" w:rsidRDefault="00EA08B2" w:rsidP="00EA08B2">
      <w:pPr>
        <w:widowControl w:val="0"/>
        <w:tabs>
          <w:tab w:val="left" w:pos="4421"/>
          <w:tab w:val="left" w:pos="8256"/>
        </w:tabs>
        <w:autoSpaceDE w:val="0"/>
        <w:autoSpaceDN w:val="0"/>
        <w:spacing w:line="237" w:lineRule="auto"/>
        <w:ind w:firstLine="709"/>
        <w:jc w:val="center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w w:val="105"/>
          <w:sz w:val="26"/>
          <w:szCs w:val="26"/>
          <w:lang w:eastAsia="en-US"/>
        </w:rPr>
        <w:t>присвоения имен лиц,</w:t>
      </w:r>
      <w:r w:rsidRPr="00EA08B2">
        <w:rPr>
          <w:rFonts w:eastAsia="Cambria"/>
          <w:spacing w:val="-11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имеющих выдающиеся достижения и</w:t>
      </w:r>
      <w:r w:rsidRPr="00EA08B2">
        <w:rPr>
          <w:rFonts w:eastAsia="Cambria"/>
          <w:spacing w:val="-12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7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 xml:space="preserve">заслуги перед Республикой Башкортостан, улицам, площадям и другим составным </w:t>
      </w:r>
      <w:r w:rsidRPr="00EA08B2">
        <w:rPr>
          <w:rFonts w:eastAsia="Cambria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поселения Октябрьский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сельсовет </w:t>
      </w:r>
      <w:r w:rsidRPr="00EA08B2">
        <w:rPr>
          <w:rFonts w:eastAsia="Cambria"/>
          <w:w w:val="105"/>
          <w:sz w:val="26"/>
          <w:szCs w:val="26"/>
          <w:lang w:eastAsia="en-US"/>
        </w:rPr>
        <w:t xml:space="preserve">муниципального района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район </w:t>
      </w:r>
      <w:r w:rsidRPr="00EA08B2">
        <w:rPr>
          <w:rFonts w:eastAsia="Cambria"/>
          <w:w w:val="105"/>
          <w:sz w:val="26"/>
          <w:szCs w:val="26"/>
          <w:lang w:eastAsia="en-US"/>
        </w:rPr>
        <w:t>Республики Башкортостан</w:t>
      </w:r>
    </w:p>
    <w:p w14:paraId="70782B28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268" w:line="249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</w:t>
      </w:r>
      <w:r w:rsidRPr="00EA08B2">
        <w:rPr>
          <w:rFonts w:eastAsia="Cambria"/>
          <w:spacing w:val="-2"/>
          <w:sz w:val="26"/>
          <w:szCs w:val="26"/>
          <w:lang w:eastAsia="en-US"/>
        </w:rPr>
        <w:t>площадям</w:t>
      </w:r>
      <w:r w:rsidRPr="00EA08B2">
        <w:rPr>
          <w:rFonts w:eastAsia="Cambria"/>
          <w:spacing w:val="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 другим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составным</w:t>
      </w:r>
      <w:r w:rsidRPr="00EA08B2">
        <w:rPr>
          <w:rFonts w:eastAsia="Cambria"/>
          <w:spacing w:val="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1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1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поселения Октябрьский </w:t>
      </w:r>
      <w:r w:rsidRPr="00EA08B2">
        <w:rPr>
          <w:rFonts w:eastAsia="Cambria"/>
          <w:sz w:val="26"/>
          <w:szCs w:val="26"/>
          <w:lang w:eastAsia="en-US"/>
        </w:rPr>
        <w:t>сельсовет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муниципального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района</w:t>
      </w:r>
      <w:r w:rsidRPr="00EA08B2">
        <w:rPr>
          <w:rFonts w:eastAsia="Cambria"/>
          <w:spacing w:val="3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район Республики Башкортостан (далее </w:t>
      </w:r>
      <w:r w:rsidRPr="00EA08B2">
        <w:rPr>
          <w:rFonts w:eastAsia="Cambria"/>
          <w:w w:val="95"/>
          <w:sz w:val="26"/>
          <w:szCs w:val="26"/>
          <w:lang w:eastAsia="en-US"/>
        </w:rPr>
        <w:t xml:space="preserve">— </w:t>
      </w:r>
      <w:r w:rsidRPr="00EA08B2">
        <w:rPr>
          <w:rFonts w:eastAsia="Cambria"/>
          <w:sz w:val="26"/>
          <w:szCs w:val="26"/>
          <w:lang w:eastAsia="en-US"/>
        </w:rPr>
        <w:t>сельское поселение) разработан в целях реализации полномочий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органов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местного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самоуправления,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предусмотренных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пунктом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21 части 1 статьи 14 Федерального закона от 06.10.2003 №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131-ФЗ «Об общих принципах организации местного самоуправления в Российской Федерации», пунктом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95"/>
          <w:sz w:val="26"/>
          <w:szCs w:val="26"/>
          <w:lang w:eastAsia="en-US"/>
        </w:rPr>
        <w:t>1</w:t>
      </w:r>
      <w:r w:rsidRPr="00EA08B2">
        <w:rPr>
          <w:rFonts w:eastAsia="Cambria"/>
          <w:spacing w:val="-11"/>
          <w:w w:val="9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статьи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5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Закона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от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24.11.2008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№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70-з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«Об </w:t>
      </w:r>
      <w:r w:rsidRPr="00EA08B2">
        <w:rPr>
          <w:rFonts w:eastAsia="Cambria"/>
          <w:spacing w:val="-4"/>
          <w:sz w:val="26"/>
          <w:szCs w:val="26"/>
          <w:lang w:eastAsia="en-US"/>
        </w:rPr>
        <w:t>увековечении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памяти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лиц, имеющих выдающиеся достижения и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заслуги </w:t>
      </w:r>
      <w:r w:rsidRPr="00EA08B2">
        <w:rPr>
          <w:rFonts w:eastAsia="Cambria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Башкортостан».</w:t>
      </w:r>
    </w:p>
    <w:p w14:paraId="4D1C8635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08"/>
        </w:tabs>
        <w:autoSpaceDE w:val="0"/>
        <w:autoSpaceDN w:val="0"/>
        <w:spacing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Составные части населенных пунктов сельского поселения представляют собой элементы улично-дорожной сети и приравненные к ним элементы </w:t>
      </w:r>
      <w:r w:rsidRPr="00EA08B2">
        <w:rPr>
          <w:rFonts w:eastAsia="Cambria"/>
          <w:spacing w:val="-6"/>
          <w:sz w:val="26"/>
          <w:szCs w:val="26"/>
          <w:lang w:eastAsia="en-US"/>
        </w:rPr>
        <w:t>градостроительной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планировочной</w:t>
      </w:r>
      <w:r w:rsidRPr="00EA08B2">
        <w:rPr>
          <w:rFonts w:eastAsia="Cambria"/>
          <w:spacing w:val="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структуры.</w:t>
      </w:r>
    </w:p>
    <w:p w14:paraId="5A556FA7" w14:textId="77777777" w:rsidR="00EA08B2" w:rsidRPr="00EA08B2" w:rsidRDefault="00EA08B2" w:rsidP="00EA08B2">
      <w:pPr>
        <w:widowControl w:val="0"/>
        <w:autoSpaceDE w:val="0"/>
        <w:autoSpaceDN w:val="0"/>
        <w:spacing w:line="247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К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составным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поселения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относятся: улицы, переулки, проезды, тупики, спуски, въезды, парки, скверы, проспекты, магистрали, площади, бульваре, тракты,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шоссе,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кольца,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микрорайоны, разъезды, валы, кварталы.</w:t>
      </w:r>
    </w:p>
    <w:p w14:paraId="1AA92FB0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line="300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Ходатайство 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Совет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 поселения по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вопросу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14:paraId="67973A7E" w14:textId="77777777" w:rsidR="00EA08B2" w:rsidRPr="00EA08B2" w:rsidRDefault="00EA08B2" w:rsidP="00EA08B2">
      <w:pPr>
        <w:widowControl w:val="0"/>
        <w:tabs>
          <w:tab w:val="left" w:pos="941"/>
        </w:tabs>
        <w:autoSpaceDE w:val="0"/>
        <w:autoSpaceDN w:val="0"/>
        <w:spacing w:line="300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а)</w:t>
      </w:r>
      <w:r w:rsidRPr="00EA08B2">
        <w:rPr>
          <w:rFonts w:eastAsia="Cambria"/>
          <w:spacing w:val="3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органы</w:t>
      </w:r>
      <w:r w:rsidRPr="00EA08B2">
        <w:rPr>
          <w:rFonts w:eastAsia="Cambria"/>
          <w:spacing w:val="5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государственной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власти</w:t>
      </w:r>
      <w:r w:rsidRPr="00EA08B2">
        <w:rPr>
          <w:rFonts w:eastAsia="Cambria"/>
          <w:spacing w:val="4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Российской</w:t>
      </w:r>
      <w:r w:rsidRPr="00EA08B2">
        <w:rPr>
          <w:rFonts w:eastAsia="Cambria"/>
          <w:spacing w:val="5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Федерации</w:t>
      </w:r>
      <w:r w:rsidRPr="00EA08B2">
        <w:rPr>
          <w:rFonts w:eastAsia="Cambria"/>
          <w:spacing w:val="5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3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Республики</w:t>
      </w:r>
      <w:r w:rsidRPr="00EA08B2">
        <w:rPr>
          <w:rFonts w:eastAsia="Cambria"/>
          <w:spacing w:val="-2"/>
          <w:sz w:val="22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Башкортостан;</w:t>
      </w:r>
    </w:p>
    <w:p w14:paraId="2FABDF86" w14:textId="77777777" w:rsidR="00EA08B2" w:rsidRPr="00EA08B2" w:rsidRDefault="00EA08B2" w:rsidP="00EA08B2">
      <w:pPr>
        <w:widowControl w:val="0"/>
        <w:autoSpaceDE w:val="0"/>
        <w:autoSpaceDN w:val="0"/>
        <w:spacing w:before="9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w w:val="105"/>
          <w:sz w:val="26"/>
          <w:szCs w:val="26"/>
          <w:lang w:eastAsia="en-US"/>
        </w:rPr>
        <w:t>б)</w:t>
      </w:r>
      <w:r w:rsidRPr="00EA08B2">
        <w:rPr>
          <w:rFonts w:eastAsia="Cambria"/>
          <w:spacing w:val="24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органы</w:t>
      </w:r>
      <w:r w:rsidRPr="00EA08B2">
        <w:rPr>
          <w:rFonts w:eastAsia="Cambria"/>
          <w:spacing w:val="15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местного</w:t>
      </w:r>
      <w:r w:rsidRPr="00EA08B2">
        <w:rPr>
          <w:rFonts w:eastAsia="Cambria"/>
          <w:spacing w:val="21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w w:val="105"/>
          <w:sz w:val="26"/>
          <w:szCs w:val="26"/>
          <w:lang w:eastAsia="en-US"/>
        </w:rPr>
        <w:t>самоуправления;</w:t>
      </w:r>
    </w:p>
    <w:p w14:paraId="6FAAD2CC" w14:textId="77777777" w:rsidR="00EA08B2" w:rsidRPr="00EA08B2" w:rsidRDefault="00EA08B2" w:rsidP="00EA08B2">
      <w:pPr>
        <w:widowControl w:val="0"/>
        <w:autoSpaceDE w:val="0"/>
        <w:autoSpaceDN w:val="0"/>
        <w:spacing w:before="14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4"/>
          <w:sz w:val="26"/>
          <w:szCs w:val="26"/>
          <w:lang w:eastAsia="en-US"/>
        </w:rPr>
        <w:t>в)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общественные</w:t>
      </w:r>
      <w:r w:rsidRPr="00EA08B2">
        <w:rPr>
          <w:rFonts w:eastAsia="Cambria"/>
          <w:spacing w:val="1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объединения,</w:t>
      </w:r>
      <w:r w:rsidRPr="00EA08B2">
        <w:rPr>
          <w:rFonts w:eastAsia="Cambria"/>
          <w:spacing w:val="1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трудовые</w:t>
      </w:r>
      <w:r w:rsidRPr="00EA08B2">
        <w:rPr>
          <w:rFonts w:eastAsia="Cambria"/>
          <w:spacing w:val="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коллективы;</w:t>
      </w:r>
    </w:p>
    <w:p w14:paraId="0765C204" w14:textId="77777777" w:rsidR="00EA08B2" w:rsidRPr="00EA08B2" w:rsidRDefault="00EA08B2" w:rsidP="00EA08B2">
      <w:pPr>
        <w:widowControl w:val="0"/>
        <w:autoSpaceDE w:val="0"/>
        <w:autoSpaceDN w:val="0"/>
        <w:spacing w:before="4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8"/>
          <w:sz w:val="26"/>
          <w:szCs w:val="26"/>
          <w:lang w:eastAsia="en-US"/>
        </w:rPr>
        <w:t>г)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граждане,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организации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независимо</w:t>
      </w:r>
      <w:r w:rsidRPr="00EA08B2">
        <w:rPr>
          <w:rFonts w:eastAsia="Cambria"/>
          <w:spacing w:val="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от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организационно-правовой</w:t>
      </w:r>
      <w:r w:rsidRPr="00EA08B2">
        <w:rPr>
          <w:rFonts w:eastAsia="Cambria"/>
          <w:spacing w:val="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формы.</w:t>
      </w:r>
    </w:p>
    <w:p w14:paraId="65D0C820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8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Ходатайство 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Совет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 поселения по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вопросу присвоения имен лиц, имеющих выдающиеся достижения и особые заслуги перед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Республикой Башкортостан улицам, площадям и другим составным частям населенных </w:t>
      </w:r>
      <w:r w:rsidRPr="00EA08B2">
        <w:rPr>
          <w:rFonts w:eastAsia="Cambria"/>
          <w:spacing w:val="-4"/>
          <w:sz w:val="26"/>
          <w:szCs w:val="26"/>
          <w:lang w:eastAsia="en-US"/>
        </w:rPr>
        <w:t>пунктов сельского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поселения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должно содержать:</w:t>
      </w:r>
    </w:p>
    <w:p w14:paraId="159A6811" w14:textId="77777777" w:rsidR="00EA08B2" w:rsidRPr="00EA08B2" w:rsidRDefault="00EA08B2" w:rsidP="00EA08B2">
      <w:pPr>
        <w:widowControl w:val="0"/>
        <w:autoSpaceDE w:val="0"/>
        <w:autoSpaceDN w:val="0"/>
        <w:spacing w:before="6"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имя государственного и общественного деятеля, которое предлагается </w:t>
      </w:r>
      <w:r w:rsidRPr="00EA08B2">
        <w:rPr>
          <w:rFonts w:eastAsia="Cambria"/>
          <w:spacing w:val="-4"/>
          <w:sz w:val="26"/>
          <w:szCs w:val="26"/>
          <w:lang w:eastAsia="en-US"/>
        </w:rPr>
        <w:t>присвоить,</w:t>
      </w:r>
      <w:r w:rsidRPr="00EA08B2">
        <w:rPr>
          <w:rFonts w:eastAsia="Cambria"/>
          <w:spacing w:val="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его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краткие биографические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данные;</w:t>
      </w:r>
    </w:p>
    <w:p w14:paraId="5F9711FD" w14:textId="77777777" w:rsidR="00EA08B2" w:rsidRPr="00EA08B2" w:rsidRDefault="00EA08B2" w:rsidP="00EA08B2">
      <w:pPr>
        <w:widowControl w:val="0"/>
        <w:autoSpaceDE w:val="0"/>
        <w:autoSpaceDN w:val="0"/>
        <w:spacing w:line="303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наименование</w:t>
      </w:r>
      <w:r w:rsidRPr="00EA08B2">
        <w:rPr>
          <w:rFonts w:eastAsia="Cambria"/>
          <w:spacing w:val="73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объекта</w:t>
      </w:r>
      <w:proofErr w:type="gramEnd"/>
      <w:r w:rsidRPr="00EA08B2">
        <w:rPr>
          <w:rFonts w:eastAsia="Cambria"/>
          <w:sz w:val="26"/>
          <w:szCs w:val="26"/>
          <w:lang w:eastAsia="en-US"/>
        </w:rPr>
        <w:t>,</w:t>
      </w:r>
      <w:r w:rsidRPr="00EA08B2">
        <w:rPr>
          <w:rFonts w:eastAsia="Cambria"/>
          <w:spacing w:val="6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которому</w:t>
      </w:r>
      <w:r w:rsidRPr="00EA08B2">
        <w:rPr>
          <w:rFonts w:eastAsia="Cambria"/>
          <w:spacing w:val="70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предлагается</w:t>
      </w:r>
      <w:r w:rsidRPr="00EA08B2">
        <w:rPr>
          <w:rFonts w:eastAsia="Cambria"/>
          <w:spacing w:val="72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присвоить</w:t>
      </w:r>
      <w:r w:rsidRPr="00EA08B2">
        <w:rPr>
          <w:rFonts w:eastAsia="Cambria"/>
          <w:spacing w:val="6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имя </w:t>
      </w:r>
      <w:r w:rsidRPr="00EA08B2">
        <w:rPr>
          <w:rFonts w:eastAsia="Cambria"/>
          <w:spacing w:val="-2"/>
          <w:sz w:val="26"/>
          <w:szCs w:val="26"/>
          <w:lang w:eastAsia="en-US"/>
        </w:rPr>
        <w:lastRenderedPageBreak/>
        <w:t>государственного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деятеля;</w:t>
      </w:r>
    </w:p>
    <w:p w14:paraId="419A117E" w14:textId="77777777" w:rsidR="00EA08B2" w:rsidRPr="00EA08B2" w:rsidRDefault="00EA08B2" w:rsidP="00EA08B2">
      <w:pPr>
        <w:widowControl w:val="0"/>
        <w:autoSpaceDE w:val="0"/>
        <w:autoSpaceDN w:val="0"/>
        <w:spacing w:before="15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наименование</w:t>
      </w:r>
      <w:r w:rsidRPr="00EA08B2">
        <w:rPr>
          <w:rFonts w:eastAsia="Cambria"/>
          <w:spacing w:val="54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объекта</w:t>
      </w:r>
      <w:proofErr w:type="gramEnd"/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после</w:t>
      </w:r>
      <w:r w:rsidRPr="00EA08B2">
        <w:rPr>
          <w:rFonts w:eastAsia="Cambria"/>
          <w:spacing w:val="43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46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государственного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деятеля;</w:t>
      </w:r>
    </w:p>
    <w:p w14:paraId="4E9DEEE8" w14:textId="77777777" w:rsidR="00EA08B2" w:rsidRPr="00EA08B2" w:rsidRDefault="00EA08B2" w:rsidP="00EA08B2">
      <w:pPr>
        <w:widowControl w:val="0"/>
        <w:autoSpaceDE w:val="0"/>
        <w:autoSpaceDN w:val="0"/>
        <w:spacing w:before="15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мотивированное</w:t>
      </w:r>
      <w:r w:rsidRPr="00EA08B2">
        <w:rPr>
          <w:rFonts w:eastAsia="Cambria"/>
          <w:spacing w:val="62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обоснование</w:t>
      </w:r>
      <w:proofErr w:type="gramEnd"/>
      <w:r w:rsidRPr="00EA08B2">
        <w:rPr>
          <w:rFonts w:eastAsia="Cambria"/>
          <w:spacing w:val="74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необходимости</w:t>
      </w:r>
      <w:r w:rsidRPr="00EA08B2">
        <w:rPr>
          <w:rFonts w:eastAsia="Cambria"/>
          <w:spacing w:val="7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67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государственного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 данному объекту;</w:t>
      </w:r>
    </w:p>
    <w:p w14:paraId="1BE315D9" w14:textId="77777777" w:rsidR="00EA08B2" w:rsidRPr="00EA08B2" w:rsidRDefault="00EA08B2" w:rsidP="00EA08B2">
      <w:pPr>
        <w:widowControl w:val="0"/>
        <w:autoSpaceDE w:val="0"/>
        <w:autoSpaceDN w:val="0"/>
        <w:spacing w:before="1" w:line="249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- наименование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юридический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адрес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органа,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объединения, организации или фамилию, имя, отчество, адрес гражданина, вносящего </w:t>
      </w:r>
      <w:r w:rsidRPr="00EA08B2">
        <w:rPr>
          <w:rFonts w:eastAsia="Cambria"/>
          <w:spacing w:val="-2"/>
          <w:sz w:val="26"/>
          <w:szCs w:val="26"/>
          <w:lang w:eastAsia="en-US"/>
        </w:rPr>
        <w:t>ходатайство.</w:t>
      </w:r>
    </w:p>
    <w:p w14:paraId="71C9D7F5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line="288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6"/>
          <w:sz w:val="26"/>
          <w:szCs w:val="26"/>
          <w:lang w:eastAsia="en-US"/>
        </w:rPr>
        <w:t>Ходатайство</w:t>
      </w:r>
      <w:r w:rsidRPr="00EA08B2">
        <w:rPr>
          <w:rFonts w:eastAsia="Cambria"/>
          <w:spacing w:val="4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рассматривается</w:t>
      </w:r>
      <w:r w:rsidRPr="00EA08B2">
        <w:rPr>
          <w:rFonts w:eastAsia="Cambria"/>
          <w:spacing w:val="3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комиссией,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созданной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решением</w:t>
      </w:r>
      <w:r w:rsidRPr="00EA08B2">
        <w:rPr>
          <w:rFonts w:eastAsia="Cambria"/>
          <w:spacing w:val="4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Совета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поселения.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В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состав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комиссии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включается: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глава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поселения, </w:t>
      </w:r>
      <w:r w:rsidRPr="00EA08B2">
        <w:rPr>
          <w:rFonts w:eastAsia="Cambria"/>
          <w:sz w:val="26"/>
          <w:szCs w:val="26"/>
          <w:lang w:eastAsia="en-US"/>
        </w:rPr>
        <w:t>представитель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администрации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муниципального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района</w:t>
      </w:r>
      <w:r w:rsidRPr="00EA08B2">
        <w:rPr>
          <w:rFonts w:eastAsia="Cambria"/>
          <w:spacing w:val="10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 xml:space="preserve">район 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10"/>
          <w:sz w:val="26"/>
          <w:szCs w:val="26"/>
          <w:lang w:eastAsia="en-US"/>
        </w:rPr>
        <w:t>Республики</w:t>
      </w:r>
      <w:proofErr w:type="gramEnd"/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Башкортостан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(по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согласованию),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не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менее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двух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депутатов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поселения, </w:t>
      </w:r>
      <w:r w:rsidRPr="00EA08B2">
        <w:rPr>
          <w:rFonts w:eastAsia="Cambria"/>
          <w:spacing w:val="-6"/>
          <w:sz w:val="26"/>
          <w:szCs w:val="26"/>
          <w:lang w:eastAsia="en-US"/>
        </w:rPr>
        <w:t>управляющий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делами администрации</w:t>
      </w:r>
      <w:r w:rsidRPr="00EA08B2">
        <w:rPr>
          <w:rFonts w:eastAsia="Cambria"/>
          <w:spacing w:val="2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сельского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поселения.</w:t>
      </w:r>
    </w:p>
    <w:p w14:paraId="676EBFB2" w14:textId="77777777" w:rsidR="00EA08B2" w:rsidRPr="00EA08B2" w:rsidRDefault="00EA08B2" w:rsidP="00EA08B2">
      <w:pPr>
        <w:widowControl w:val="0"/>
        <w:autoSpaceDE w:val="0"/>
        <w:autoSpaceDN w:val="0"/>
        <w:spacing w:line="247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8"/>
          <w:sz w:val="26"/>
          <w:szCs w:val="26"/>
          <w:lang w:eastAsia="en-US"/>
        </w:rPr>
        <w:t>Комиссия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в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течение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30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дней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рассматривает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поступившее</w:t>
      </w:r>
      <w:r w:rsidRPr="00EA08B2">
        <w:rPr>
          <w:rFonts w:eastAsia="Cambria"/>
          <w:spacing w:val="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ходатайство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и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дает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ним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официальное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заключение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для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последующего рассмотрения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на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заседании </w:t>
      </w:r>
      <w:r w:rsidRPr="00EA08B2">
        <w:rPr>
          <w:rFonts w:eastAsia="Cambria"/>
          <w:sz w:val="26"/>
          <w:szCs w:val="26"/>
          <w:lang w:eastAsia="en-US"/>
        </w:rPr>
        <w:t>Совета сельского поселения.</w:t>
      </w:r>
    </w:p>
    <w:p w14:paraId="1EBD0CDF" w14:textId="77777777" w:rsidR="00EA08B2" w:rsidRPr="00EA08B2" w:rsidRDefault="00EA08B2" w:rsidP="00EA08B2">
      <w:pPr>
        <w:widowControl w:val="0"/>
        <w:autoSpaceDE w:val="0"/>
        <w:autoSpaceDN w:val="0"/>
        <w:spacing w:line="242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случае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поступления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нескольких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ходатайств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отношении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одного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того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же </w:t>
      </w:r>
      <w:r w:rsidRPr="00EA08B2">
        <w:rPr>
          <w:rFonts w:eastAsia="Cambria"/>
          <w:spacing w:val="-8"/>
          <w:sz w:val="26"/>
          <w:szCs w:val="26"/>
          <w:lang w:eastAsia="en-US"/>
        </w:rPr>
        <w:t>объекта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(элемента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улично-дорожной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сети),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подлежит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рассмотрению</w:t>
      </w:r>
      <w:r w:rsidRPr="00EA08B2">
        <w:rPr>
          <w:rFonts w:eastAsia="Cambria"/>
          <w:spacing w:val="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каждое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такое </w:t>
      </w:r>
      <w:r w:rsidRPr="00EA08B2">
        <w:rPr>
          <w:rFonts w:eastAsia="Cambria"/>
          <w:sz w:val="26"/>
          <w:szCs w:val="26"/>
          <w:lang w:eastAsia="en-US"/>
        </w:rPr>
        <w:t>ходатайство с приглашением инициаторов, не явка которых на заседание комиссии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препятствует принятию официального заключения. При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этом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по результатам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одновременного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рассмотрения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нескольких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ходатайств,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выдается одно официальное заключение, содержащее выводы о причинах принятия и </w:t>
      </w:r>
      <w:r w:rsidRPr="00EA08B2">
        <w:rPr>
          <w:rFonts w:eastAsia="Cambria"/>
          <w:spacing w:val="-4"/>
          <w:sz w:val="26"/>
          <w:szCs w:val="26"/>
          <w:lang w:eastAsia="en-US"/>
        </w:rPr>
        <w:t>отклонения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рассмотренных</w:t>
      </w:r>
      <w:r w:rsidRPr="00EA08B2">
        <w:rPr>
          <w:rFonts w:eastAsia="Cambria"/>
          <w:spacing w:val="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ходатайств.</w:t>
      </w:r>
    </w:p>
    <w:p w14:paraId="55A38E7E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Не допускается присвоение двум или более однородным объектам в пределах одного населенного пункта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имени одного 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того же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лица,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имеющего </w:t>
      </w:r>
      <w:r w:rsidRPr="00EA08B2">
        <w:rPr>
          <w:rFonts w:eastAsia="Cambria"/>
          <w:spacing w:val="-6"/>
          <w:sz w:val="26"/>
          <w:szCs w:val="26"/>
          <w:lang w:eastAsia="en-US"/>
        </w:rPr>
        <w:t>выдающиеся</w:t>
      </w:r>
      <w:r w:rsidRPr="00EA08B2">
        <w:rPr>
          <w:rFonts w:eastAsia="Cambria"/>
          <w:spacing w:val="2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заслуги перед Республикой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Башкортостан.</w:t>
      </w:r>
    </w:p>
    <w:p w14:paraId="7E9E5C8C" w14:textId="77777777" w:rsidR="00EA08B2" w:rsidRPr="00EA08B2" w:rsidRDefault="00EA08B2" w:rsidP="00EA08B2">
      <w:pPr>
        <w:widowControl w:val="0"/>
        <w:autoSpaceDE w:val="0"/>
        <w:autoSpaceDN w:val="0"/>
        <w:spacing w:before="12"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При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рассмотрении ходатайств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комиссия должна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учитывать наличие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(или </w:t>
      </w:r>
      <w:r w:rsidRPr="00EA08B2">
        <w:rPr>
          <w:rFonts w:eastAsia="Cambria"/>
          <w:sz w:val="26"/>
          <w:szCs w:val="26"/>
          <w:lang w:eastAsia="en-US"/>
        </w:rPr>
        <w:t xml:space="preserve">отсутствие) других форм увековечения памяти лица, имеющего выдающиеся </w:t>
      </w:r>
      <w:r w:rsidRPr="00EA08B2">
        <w:rPr>
          <w:rFonts w:eastAsia="Cambria"/>
          <w:spacing w:val="-4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заслуги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Башкортостан.</w:t>
      </w:r>
    </w:p>
    <w:p w14:paraId="1C5172D4" w14:textId="77777777" w:rsidR="00EA08B2" w:rsidRPr="00EA08B2" w:rsidRDefault="00EA08B2" w:rsidP="00EA08B2">
      <w:pPr>
        <w:widowControl w:val="0"/>
        <w:autoSpaceDE w:val="0"/>
        <w:autoSpaceDN w:val="0"/>
        <w:spacing w:before="4" w:line="242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При рассмотрении ходатайства должны быть учтены требования о </w:t>
      </w:r>
      <w:r w:rsidRPr="00EA08B2">
        <w:rPr>
          <w:rFonts w:eastAsia="Cambria"/>
          <w:spacing w:val="-6"/>
          <w:sz w:val="26"/>
          <w:szCs w:val="26"/>
          <w:lang w:eastAsia="en-US"/>
        </w:rPr>
        <w:t>недопустимости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объекту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лица,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включенного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перечень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лиц, в </w:t>
      </w:r>
      <w:r w:rsidRPr="00EA08B2">
        <w:rPr>
          <w:rFonts w:eastAsia="Cambria"/>
          <w:sz w:val="26"/>
          <w:szCs w:val="26"/>
          <w:lang w:eastAsia="en-US"/>
        </w:rPr>
        <w:t xml:space="preserve">отношении которых имеются сведения об их причастности к экстремистской </w:t>
      </w:r>
      <w:r w:rsidRPr="00EA08B2">
        <w:rPr>
          <w:rFonts w:eastAsia="Cambria"/>
          <w:spacing w:val="-4"/>
          <w:sz w:val="26"/>
          <w:szCs w:val="26"/>
          <w:lang w:eastAsia="en-US"/>
        </w:rPr>
        <w:t>деятельности или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терроризму.</w:t>
      </w:r>
    </w:p>
    <w:p w14:paraId="7BAEEE2D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Решение о присвоения имен лиц, имеющих выдающиеся достижения и осо0не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депутатов.</w:t>
      </w:r>
    </w:p>
    <w:p w14:paraId="00F43946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</w:t>
      </w:r>
      <w:r w:rsidRPr="00EA08B2">
        <w:rPr>
          <w:rFonts w:eastAsia="Cambria"/>
          <w:spacing w:val="-2"/>
          <w:sz w:val="26"/>
          <w:szCs w:val="26"/>
          <w:lang w:eastAsia="en-US"/>
        </w:rPr>
        <w:t>решения.</w:t>
      </w:r>
    </w:p>
    <w:p w14:paraId="3445EEE6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Переименование объекта, которому уже присвоено имя лица, имеющего выдающиеся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-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заслуги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-1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Башкортостан,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 допускается, за исключением случаев, когда необходимо восстановить историческое наименование объекта.</w:t>
      </w:r>
    </w:p>
    <w:p w14:paraId="79EAB76F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 w:cs="Cambria"/>
          <w:sz w:val="26"/>
          <w:szCs w:val="26"/>
          <w:lang w:eastAsia="en-US"/>
        </w:rPr>
        <w:sectPr w:rsidR="00EA08B2" w:rsidRPr="00EA08B2" w:rsidSect="00772FAC">
          <w:pgSz w:w="11740" w:h="16620"/>
          <w:pgMar w:top="744" w:right="850" w:bottom="280" w:left="1417" w:header="720" w:footer="720" w:gutter="0"/>
          <w:cols w:space="720"/>
        </w:sectPr>
      </w:pPr>
      <w:r w:rsidRPr="00EA08B2">
        <w:rPr>
          <w:rFonts w:eastAsia="Cambria"/>
          <w:sz w:val="26"/>
          <w:szCs w:val="26"/>
          <w:lang w:eastAsia="en-US"/>
        </w:rPr>
        <w:t>Переименование такого объекта осуществления с учетом особенностей, определенным настоящим пункто</w:t>
      </w:r>
      <w:r w:rsidRPr="00EA08B2">
        <w:rPr>
          <w:rFonts w:eastAsia="Cambria" w:cs="Cambria"/>
          <w:sz w:val="26"/>
          <w:szCs w:val="26"/>
          <w:lang w:eastAsia="en-US"/>
        </w:rPr>
        <w:t>м Порядка.</w:t>
      </w:r>
    </w:p>
    <w:p w14:paraId="26F428C4" w14:textId="77777777" w:rsidR="00126BE7" w:rsidRPr="00EA08B2" w:rsidRDefault="00126BE7" w:rsidP="00EA08B2"/>
    <w:sectPr w:rsidR="00126BE7" w:rsidRPr="00EA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6"/>
    <w:rsid w:val="00126BE7"/>
    <w:rsid w:val="005B20FE"/>
    <w:rsid w:val="00CB6B16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D"/>
  <w15:chartTrackingRefBased/>
  <w15:docId w15:val="{E61E53A9-A4E2-49AA-83D3-F54388E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2025-05-13T10:40:00Z</dcterms:created>
  <dcterms:modified xsi:type="dcterms:W3CDTF">2025-05-13T10:43:00Z</dcterms:modified>
</cp:coreProperties>
</file>